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404D8" w14:textId="77777777"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drawing>
          <wp:inline distT="0" distB="0" distL="0" distR="0" wp14:anchorId="3699827F" wp14:editId="3A301C93">
            <wp:extent cx="787400" cy="13208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7372" cy="133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A7948" w14:textId="77777777"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6F3B9C70" w14:textId="77777777"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5CED7A5C" w14:textId="77777777"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1D7BF710" w14:textId="77777777"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37C1D9E9" w14:textId="77777777"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22D182DB" w14:textId="77777777"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5A95E2C6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TOPOLYA KÖZSÉG</w:t>
      </w:r>
    </w:p>
    <w:p w14:paraId="4329B041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315B7DCA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1DF56F7F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6BC32F0E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39F116B6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710109DF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956551">
        <w:rPr>
          <w:rFonts w:ascii="Times New Roman" w:hAnsi="Times New Roman" w:cs="Times New Roman"/>
          <w:b/>
          <w:bCs/>
          <w:sz w:val="24"/>
          <w:szCs w:val="24"/>
          <w:lang w:val="hu-HU"/>
        </w:rPr>
        <w:t>JELENTÉS A TOPOLYAI HELYI ÖNKORMÁNYZAT ÁLTAL ALAPÍTOTT, A KÖZVÁLLALATOKRÓL SZÓLÓ TÖRVÉNY ÁLTAL FELÖLELT KÖZVÁLLALATOK, TŐKETÁRSASÁGOK ÉS EGYÉB SZERVEZETI FORMÁK MŰKÖDÉSI PROGRAMJÁBAN TERVEZETT ÉS A MEGVALÓSÍTOTT TEVÉKENYSÉGEK ÖSSZEHANGOLTSÁGI FOKÁRÓL</w:t>
      </w:r>
    </w:p>
    <w:p w14:paraId="4FE4B456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13E718B1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23AB02CA" w14:textId="64B7BCA4" w:rsidR="0050681F" w:rsidRPr="009E1B0C" w:rsidRDefault="001C5C84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202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5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. 01. 01 – 202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5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9767BD">
        <w:rPr>
          <w:rFonts w:ascii="Times New Roman" w:hAnsi="Times New Roman" w:cs="Times New Roman"/>
          <w:sz w:val="24"/>
          <w:szCs w:val="24"/>
          <w:lang w:val="hu-HU"/>
        </w:rPr>
        <w:t>6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9767BD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. közötti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időszakra</w:t>
      </w:r>
    </w:p>
    <w:p w14:paraId="7296B39B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1A75324E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1D178A84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2B29BBED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7B1B41FE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5FBFB7BD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58F8C146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5A1B7EAF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6BD7DAC2" w14:textId="77777777" w:rsidR="0050681F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52F046DA" w14:textId="77777777" w:rsidR="0050681F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66DAF521" w14:textId="77777777" w:rsidR="0050681F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78FAEE51" w14:textId="77777777" w:rsidR="0050681F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4D9598E1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7F16C886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2817C640" w14:textId="09E57066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Topolya, 202</w:t>
      </w:r>
      <w:r w:rsidR="001938BE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9767BD">
        <w:rPr>
          <w:rFonts w:ascii="Times New Roman" w:hAnsi="Times New Roman" w:cs="Times New Roman"/>
          <w:sz w:val="24"/>
          <w:szCs w:val="24"/>
          <w:lang w:val="hu-HU"/>
        </w:rPr>
        <w:t>augusztus</w:t>
      </w:r>
      <w:r w:rsidR="004228D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767BD">
        <w:rPr>
          <w:rFonts w:ascii="Times New Roman" w:hAnsi="Times New Roman" w:cs="Times New Roman"/>
          <w:sz w:val="24"/>
          <w:szCs w:val="24"/>
          <w:lang w:val="hu-HU"/>
        </w:rPr>
        <w:t>28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1938BE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n</w:t>
      </w:r>
    </w:p>
    <w:p w14:paraId="331D4B9C" w14:textId="77777777"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14:paraId="05EA68A8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lastRenderedPageBreak/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. A HELYI ÖNKORMÁNYZATI EGYSÉG Á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LTALÁNOS ADATAI</w:t>
      </w:r>
    </w:p>
    <w:p w14:paraId="0CBDA55D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u w:val="single"/>
          <w:lang w:val="hu-HU"/>
        </w:rPr>
        <w:t>A helyi önkormányzati egység megnevezése: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Topolya</w:t>
      </w:r>
      <w:r w:rsidR="00FA55AA">
        <w:rPr>
          <w:rFonts w:ascii="Times New Roman" w:hAnsi="Times New Roman" w:cs="Times New Roman"/>
          <w:sz w:val="24"/>
          <w:szCs w:val="24"/>
          <w:lang w:val="hu-HU"/>
        </w:rPr>
        <w:t xml:space="preserve"> Község</w:t>
      </w:r>
    </w:p>
    <w:p w14:paraId="627D9A54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u w:val="single"/>
          <w:lang w:val="hu-HU"/>
        </w:rPr>
        <w:t>Kapcsolati adatok: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  <w:t>Topolya Község</w:t>
      </w:r>
    </w:p>
    <w:p w14:paraId="0796758A" w14:textId="77777777" w:rsidR="0050681F" w:rsidRPr="009E1B0C" w:rsidRDefault="0050681F" w:rsidP="0050681F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Tito marsall</w:t>
      </w:r>
      <w:r w:rsidR="00FA55AA">
        <w:rPr>
          <w:rFonts w:ascii="Times New Roman" w:hAnsi="Times New Roman" w:cs="Times New Roman"/>
          <w:sz w:val="24"/>
          <w:szCs w:val="24"/>
          <w:lang w:val="hu-HU"/>
        </w:rPr>
        <w:t xml:space="preserve"> utca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38.</w:t>
      </w:r>
    </w:p>
    <w:p w14:paraId="3227EDA0" w14:textId="77777777" w:rsidR="0050681F" w:rsidRPr="009E1B0C" w:rsidRDefault="0050681F" w:rsidP="0050681F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24300 Topolya</w:t>
      </w:r>
    </w:p>
    <w:p w14:paraId="40D3D955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Telefonszám: 024/715-899; 024/715-310 </w:t>
      </w:r>
    </w:p>
    <w:p w14:paraId="1A45734A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E-mail cím: </w:t>
      </w:r>
      <w:hyperlink r:id="rId6" w:history="1">
        <w:r w:rsidRPr="009E1B0C">
          <w:rPr>
            <w:rStyle w:val="Hyperlink"/>
            <w:rFonts w:ascii="Times New Roman" w:hAnsi="Times New Roman" w:cs="Times New Roman"/>
            <w:sz w:val="24"/>
            <w:szCs w:val="24"/>
            <w:lang w:val="hu-HU"/>
          </w:rPr>
          <w:t>predsednistvo@btopola.org.rs</w:t>
        </w:r>
      </w:hyperlink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- Elnökség</w:t>
      </w:r>
    </w:p>
    <w:p w14:paraId="75649673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  <w:t xml:space="preserve">  </w:t>
      </w:r>
      <w:hyperlink r:id="rId7" w:history="1">
        <w:r w:rsidRPr="001C3633">
          <w:rPr>
            <w:rStyle w:val="Hyperlink"/>
            <w:rFonts w:ascii="Times New Roman" w:hAnsi="Times New Roman" w:cs="Times New Roman"/>
            <w:sz w:val="24"/>
            <w:szCs w:val="24"/>
            <w:lang w:val="hu-HU"/>
          </w:rPr>
          <w:t>adrian.szatmari@btopola.org.rs</w:t>
        </w:r>
      </w:hyperlink>
      <w:r>
        <w:rPr>
          <w:rFonts w:ascii="Times New Roman" w:hAnsi="Times New Roman" w:cs="Times New Roman"/>
          <w:sz w:val="24"/>
          <w:szCs w:val="24"/>
          <w:lang w:val="hu-HU"/>
        </w:rPr>
        <w:t xml:space="preserve"> – Topolya K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özség</w:t>
      </w:r>
      <w:r>
        <w:rPr>
          <w:rFonts w:ascii="Times New Roman" w:hAnsi="Times New Roman" w:cs="Times New Roman"/>
          <w:sz w:val="24"/>
          <w:szCs w:val="24"/>
          <w:lang w:val="hu-HU"/>
        </w:rPr>
        <w:t>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Elnöke</w:t>
      </w:r>
    </w:p>
    <w:p w14:paraId="2EECBF4D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             </w:t>
      </w:r>
      <w:hyperlink r:id="rId8" w:history="1">
        <w:r w:rsidR="003F162C" w:rsidRPr="00174CF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orsolya.pasti@btopola.org.rs</w:t>
        </w:r>
      </w:hyperlink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– A Pénzügyi</w:t>
      </w:r>
      <w:r w:rsidR="003F162C">
        <w:rPr>
          <w:rFonts w:ascii="Times New Roman" w:hAnsi="Times New Roman" w:cs="Times New Roman"/>
          <w:sz w:val="24"/>
          <w:szCs w:val="24"/>
          <w:lang w:val="hu-HU"/>
        </w:rPr>
        <w:t>, Közbevételeket Megállapító és Megfizettető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Osztály vezetője</w:t>
      </w:r>
    </w:p>
    <w:p w14:paraId="4B73BAD3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31D2FFED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06B107AF" w14:textId="77777777"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II. A TOPOLYAI HELYI ÖNKORMÁNYZAT ÁLTAL ALAPÍTOTT VÁLLALATOK LISTÁJA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:</w:t>
      </w:r>
    </w:p>
    <w:p w14:paraId="50807D38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6C50B378" w14:textId="77777777" w:rsidR="0050681F" w:rsidRPr="00112302" w:rsidRDefault="0050681F" w:rsidP="0050681F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112302">
        <w:rPr>
          <w:rFonts w:ascii="Times New Roman" w:hAnsi="Times New Roman" w:cs="Times New Roman"/>
          <w:bCs/>
          <w:sz w:val="24"/>
          <w:szCs w:val="24"/>
          <w:lang w:val="hu-HU"/>
        </w:rPr>
        <w:t>1.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</w:t>
      </w:r>
      <w:r w:rsidRPr="00112302">
        <w:rPr>
          <w:rFonts w:ascii="Times New Roman" w:hAnsi="Times New Roman" w:cs="Times New Roman"/>
          <w:bCs/>
          <w:sz w:val="24"/>
          <w:szCs w:val="24"/>
          <w:lang w:val="hu-HU"/>
        </w:rPr>
        <w:t>KOMGRAD KV, Topolya</w:t>
      </w:r>
    </w:p>
    <w:p w14:paraId="6F01F289" w14:textId="77777777" w:rsidR="0050681F" w:rsidRPr="00112302" w:rsidRDefault="0050681F" w:rsidP="0050681F">
      <w:pPr>
        <w:spacing w:after="0" w:line="240" w:lineRule="auto"/>
        <w:rPr>
          <w:lang w:val="hu-HU"/>
        </w:rPr>
      </w:pPr>
    </w:p>
    <w:p w14:paraId="38C259FF" w14:textId="77777777" w:rsidR="0050681F" w:rsidRPr="006277D0" w:rsidRDefault="0050681F" w:rsidP="0050681F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277D0">
        <w:rPr>
          <w:rFonts w:ascii="Times New Roman" w:hAnsi="Times New Roman" w:cs="Times New Roman"/>
          <w:bCs/>
          <w:sz w:val="24"/>
          <w:szCs w:val="24"/>
          <w:lang w:val="hu-HU"/>
        </w:rPr>
        <w:t>2. TELEKRENDEZÉSI, ÚTKEZELÉSI, KÖZMŰVESÍTÉSI ÉS TELEPÜLÉSTERVEZÉSI ÉS - RENDEZÉSI KÖZVÁLLALAT, Topolya</w:t>
      </w:r>
    </w:p>
    <w:p w14:paraId="13035897" w14:textId="77777777" w:rsidR="0050681F" w:rsidRDefault="0050681F" w:rsidP="0050681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14:paraId="026A613E" w14:textId="77777777" w:rsidR="0050681F" w:rsidRPr="006277D0" w:rsidRDefault="0050681F" w:rsidP="0050681F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277D0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3. PIAC KV, Topolya </w:t>
      </w:r>
    </w:p>
    <w:p w14:paraId="46212678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00CDA41D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br w:type="page"/>
      </w:r>
    </w:p>
    <w:p w14:paraId="6C1DA0D5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lastRenderedPageBreak/>
        <w:t>III. A TERVEZETT ÜGYVITELI MUTATÓKHOZ KÉPEST F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ELLÉPŐ ELTÉRÉSEK INDOKLÁSA –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VÁLLALATOK SZERINTI KIMUTATÁS</w:t>
      </w:r>
    </w:p>
    <w:p w14:paraId="47B00357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467CFEA4" w14:textId="77777777" w:rsidR="0050681F" w:rsidRPr="00FA55AA" w:rsidRDefault="00FA55AA" w:rsidP="00FA55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közvállalat el</w:t>
      </w:r>
      <w:r w:rsidR="0050681F" w:rsidRPr="00FA55AA">
        <w:rPr>
          <w:rFonts w:ascii="Times New Roman" w:hAnsi="Times New Roman" w:cs="Times New Roman"/>
          <w:sz w:val="24"/>
          <w:szCs w:val="24"/>
          <w:lang w:val="hu-HU"/>
        </w:rPr>
        <w:t xml:space="preserve">nevezése: </w:t>
      </w:r>
      <w:r w:rsidR="0050681F" w:rsidRPr="00FA55AA">
        <w:rPr>
          <w:rFonts w:ascii="Times New Roman" w:hAnsi="Times New Roman" w:cs="Times New Roman"/>
          <w:b/>
          <w:bCs/>
          <w:sz w:val="24"/>
          <w:szCs w:val="24"/>
          <w:lang w:val="hu-HU"/>
        </w:rPr>
        <w:t>KOMGRAD KV, TOPOLYA</w:t>
      </w:r>
    </w:p>
    <w:p w14:paraId="4441B1D8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Székhely: </w:t>
      </w:r>
      <w:r>
        <w:rPr>
          <w:rFonts w:ascii="Times New Roman" w:hAnsi="Times New Roman" w:cs="Times New Roman"/>
          <w:sz w:val="24"/>
          <w:szCs w:val="24"/>
          <w:lang w:val="hu-HU"/>
        </w:rPr>
        <w:t>TOPOLYA, C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ORVIN MÁTYÁS 18.</w:t>
      </w:r>
    </w:p>
    <w:p w14:paraId="27508443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Fő tevékenységi kör: 38.11 –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NEM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VESZÉLY</w:t>
      </w:r>
      <w:r>
        <w:rPr>
          <w:rFonts w:ascii="Times New Roman" w:hAnsi="Times New Roman" w:cs="Times New Roman"/>
          <w:sz w:val="24"/>
          <w:szCs w:val="24"/>
          <w:lang w:val="hu-HU"/>
        </w:rPr>
        <w:t>ES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HULLADÉK GYŰJTÉSE</w:t>
      </w:r>
    </w:p>
    <w:p w14:paraId="56EEBB2E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Törzsszám: 08032874</w:t>
      </w:r>
    </w:p>
    <w:p w14:paraId="1F8FC06F" w14:textId="77777777" w:rsidR="0050681F" w:rsidRDefault="00113EED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Gazdálkodási program: 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Topolya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C5C84">
        <w:rPr>
          <w:rFonts w:ascii="Times New Roman" w:hAnsi="Times New Roman" w:cs="Times New Roman"/>
          <w:sz w:val="24"/>
          <w:szCs w:val="24"/>
          <w:lang w:val="hu-HU"/>
        </w:rPr>
        <w:t>Községi Képviselő-testülete 202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. 12. 2</w:t>
      </w:r>
      <w:r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á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n meghozta a Komgrad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 Kommunális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-lakáskezelő és 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É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pítési 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K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özvállalat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202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>. évi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gazdálkodási programjának jóváhagyásáról szóló 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v</w:t>
      </w:r>
      <w:r w:rsidR="00FA55AA">
        <w:rPr>
          <w:rFonts w:ascii="Times New Roman" w:hAnsi="Times New Roman" w:cs="Times New Roman"/>
          <w:sz w:val="24"/>
          <w:szCs w:val="24"/>
          <w:lang w:val="hu-HU"/>
        </w:rPr>
        <w:t>égzését (</w:t>
      </w:r>
      <w:r>
        <w:rPr>
          <w:rFonts w:ascii="Times New Roman" w:hAnsi="Times New Roman" w:cs="Times New Roman"/>
          <w:sz w:val="24"/>
          <w:szCs w:val="24"/>
          <w:lang w:val="hu-HU"/>
        </w:rPr>
        <w:t>Topolya Község</w:t>
      </w:r>
      <w:r w:rsidR="004228D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H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ivatalos </w:t>
      </w:r>
      <w:r>
        <w:rPr>
          <w:rFonts w:ascii="Times New Roman" w:hAnsi="Times New Roman" w:cs="Times New Roman"/>
          <w:sz w:val="24"/>
          <w:szCs w:val="24"/>
          <w:lang w:val="hu-HU"/>
        </w:rPr>
        <w:t>L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ap</w:t>
      </w:r>
      <w:r>
        <w:rPr>
          <w:rFonts w:ascii="Times New Roman" w:hAnsi="Times New Roman" w:cs="Times New Roman"/>
          <w:sz w:val="24"/>
          <w:szCs w:val="24"/>
          <w:lang w:val="hu-HU"/>
        </w:rPr>
        <w:t>j</w:t>
      </w:r>
      <w:r w:rsidR="00FA55AA">
        <w:rPr>
          <w:rFonts w:ascii="Times New Roman" w:hAnsi="Times New Roman" w:cs="Times New Roman"/>
          <w:sz w:val="24"/>
          <w:szCs w:val="24"/>
          <w:lang w:val="hu-HU"/>
        </w:rPr>
        <w:t>a,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43</w:t>
      </w:r>
      <w:r w:rsidR="00A262AB">
        <w:rPr>
          <w:rFonts w:ascii="Times New Roman" w:hAnsi="Times New Roman" w:cs="Times New Roman"/>
          <w:sz w:val="24"/>
          <w:szCs w:val="24"/>
          <w:lang w:val="hu-HU"/>
        </w:rPr>
        <w:t>.2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/202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FA55AA">
        <w:rPr>
          <w:rFonts w:ascii="Times New Roman" w:hAnsi="Times New Roman" w:cs="Times New Roman"/>
          <w:sz w:val="24"/>
          <w:szCs w:val="24"/>
          <w:lang w:val="hu-HU"/>
        </w:rPr>
        <w:t xml:space="preserve"> szám).</w:t>
      </w:r>
    </w:p>
    <w:p w14:paraId="68D62B4D" w14:textId="77777777" w:rsidR="00FA55AA" w:rsidRDefault="00FA55AA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B482606" w14:textId="77777777" w:rsidR="00FA55AA" w:rsidRDefault="00FA55AA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AZ ÜGYVITEL INDOKOLÁSA</w:t>
      </w:r>
    </w:p>
    <w:p w14:paraId="19E7BA74" w14:textId="77777777" w:rsidR="00FA55AA" w:rsidRPr="00FA55AA" w:rsidRDefault="00FA55AA" w:rsidP="0040666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vállalat közvállalatként szerveződött a kommunális tevékenységek mint</w:t>
      </w:r>
      <w:r w:rsidR="0040666B">
        <w:rPr>
          <w:rFonts w:ascii="Times New Roman" w:hAnsi="Times New Roman" w:cs="Times New Roman"/>
          <w:sz w:val="24"/>
          <w:szCs w:val="24"/>
          <w:lang w:val="hu-HU"/>
        </w:rPr>
        <w:t xml:space="preserve"> általános érdekű tevékenységek megvalósulása céljából Topolya község területén, a természetes és jogi személyek szempontjából jelentős szolgáltatásokat nyújt az ivóvízellátás, a </w:t>
      </w:r>
      <w:r w:rsidR="0040666B" w:rsidRPr="0040666B">
        <w:rPr>
          <w:rFonts w:ascii="Times New Roman" w:hAnsi="Times New Roman" w:cs="Times New Roman"/>
          <w:sz w:val="24"/>
          <w:szCs w:val="24"/>
          <w:lang w:val="hu-HU"/>
        </w:rPr>
        <w:t>csapadék- és szennyvíz tisztítása és elvezetése</w:t>
      </w:r>
      <w:r w:rsidR="0040666B">
        <w:rPr>
          <w:rFonts w:ascii="Times New Roman" w:hAnsi="Times New Roman" w:cs="Times New Roman"/>
          <w:sz w:val="24"/>
          <w:szCs w:val="24"/>
          <w:lang w:val="hu-HU"/>
        </w:rPr>
        <w:t>, a</w:t>
      </w:r>
      <w:r w:rsidR="0040666B" w:rsidRPr="0040666B">
        <w:rPr>
          <w:rFonts w:ascii="Times New Roman" w:hAnsi="Times New Roman" w:cs="Times New Roman"/>
          <w:sz w:val="24"/>
          <w:szCs w:val="24"/>
          <w:lang w:val="hu-HU"/>
        </w:rPr>
        <w:t xml:space="preserve"> kommunális hulladék kezelése</w:t>
      </w:r>
      <w:r w:rsidR="0040666B">
        <w:rPr>
          <w:rFonts w:ascii="Times New Roman" w:hAnsi="Times New Roman" w:cs="Times New Roman"/>
          <w:sz w:val="24"/>
          <w:szCs w:val="24"/>
          <w:lang w:val="hu-HU"/>
        </w:rPr>
        <w:t>, a</w:t>
      </w:r>
      <w:r w:rsidR="0040666B" w:rsidRPr="0040666B">
        <w:rPr>
          <w:rFonts w:ascii="Times New Roman" w:hAnsi="Times New Roman" w:cs="Times New Roman"/>
          <w:sz w:val="24"/>
          <w:szCs w:val="24"/>
          <w:lang w:val="hu-HU"/>
        </w:rPr>
        <w:t xml:space="preserve"> temetők rendezése, temetkezés és temetkezési szolgáltatások</w:t>
      </w:r>
      <w:r w:rsidR="0040666B">
        <w:rPr>
          <w:rFonts w:ascii="Times New Roman" w:hAnsi="Times New Roman" w:cs="Times New Roman"/>
          <w:sz w:val="24"/>
          <w:szCs w:val="24"/>
          <w:lang w:val="hu-HU"/>
        </w:rPr>
        <w:t>, az utcák fenntartása, a k</w:t>
      </w:r>
      <w:r w:rsidR="0040666B" w:rsidRPr="0040666B">
        <w:rPr>
          <w:rFonts w:ascii="Times New Roman" w:hAnsi="Times New Roman" w:cs="Times New Roman"/>
          <w:sz w:val="24"/>
          <w:szCs w:val="24"/>
          <w:lang w:val="hu-HU"/>
        </w:rPr>
        <w:t>özterületek tisztaságának fenntartása</w:t>
      </w:r>
      <w:r w:rsidR="0040666B">
        <w:rPr>
          <w:rFonts w:ascii="Times New Roman" w:hAnsi="Times New Roman" w:cs="Times New Roman"/>
          <w:sz w:val="24"/>
          <w:szCs w:val="24"/>
          <w:lang w:val="hu-HU"/>
        </w:rPr>
        <w:t>, a</w:t>
      </w:r>
      <w:r w:rsidR="0040666B" w:rsidRPr="0040666B">
        <w:rPr>
          <w:rFonts w:ascii="Times New Roman" w:hAnsi="Times New Roman" w:cs="Times New Roman"/>
          <w:sz w:val="24"/>
          <w:szCs w:val="24"/>
          <w:lang w:val="hu-HU"/>
        </w:rPr>
        <w:t xml:space="preserve"> nyil</w:t>
      </w:r>
      <w:r w:rsidR="0040666B">
        <w:rPr>
          <w:rFonts w:ascii="Times New Roman" w:hAnsi="Times New Roman" w:cs="Times New Roman"/>
          <w:sz w:val="24"/>
          <w:szCs w:val="24"/>
          <w:lang w:val="hu-HU"/>
        </w:rPr>
        <w:t xml:space="preserve">vános zöldterületek fenntartása, a kóbor kutyák befogása és a róluk való gondoskodás, valamint a téli szolgálat terén. </w:t>
      </w:r>
      <w:r w:rsidR="003459AE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3459AE" w:rsidRPr="003459AE">
        <w:rPr>
          <w:rFonts w:ascii="Times New Roman" w:hAnsi="Times New Roman" w:cs="Times New Roman"/>
          <w:sz w:val="24"/>
          <w:szCs w:val="24"/>
          <w:lang w:val="hu-HU"/>
        </w:rPr>
        <w:t xml:space="preserve">Komgrad közvállalat víziója, hogy továbbra is tekintélyes és sikeres vállalat maradjon azokon a területeken, amelyeket eddig teljesített, </w:t>
      </w:r>
      <w:r w:rsidR="003459AE">
        <w:rPr>
          <w:rFonts w:ascii="Times New Roman" w:hAnsi="Times New Roman" w:cs="Times New Roman"/>
          <w:sz w:val="24"/>
          <w:szCs w:val="24"/>
          <w:lang w:val="hu-HU"/>
        </w:rPr>
        <w:t>vagyis a</w:t>
      </w:r>
      <w:r w:rsidR="003459AE" w:rsidRPr="003459AE">
        <w:rPr>
          <w:rFonts w:ascii="Times New Roman" w:hAnsi="Times New Roman" w:cs="Times New Roman"/>
          <w:sz w:val="24"/>
          <w:szCs w:val="24"/>
          <w:lang w:val="hu-HU"/>
        </w:rPr>
        <w:t xml:space="preserve"> kommunális tevékenység területei, amelyek a környezet fenntartását és megóvását érintik.</w:t>
      </w:r>
      <w:r w:rsidR="003459A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69E8BACC" w14:textId="77777777" w:rsidR="0050681F" w:rsidRPr="002F17F3" w:rsidRDefault="0050681F" w:rsidP="0050681F">
      <w:pPr>
        <w:spacing w:after="0"/>
        <w:rPr>
          <w:rFonts w:ascii="Times New Roman" w:hAnsi="Times New Roman" w:cs="Times New Roman"/>
          <w:b/>
          <w:bCs/>
          <w:sz w:val="18"/>
          <w:szCs w:val="24"/>
          <w:lang w:val="hu-HU"/>
        </w:rPr>
      </w:pPr>
    </w:p>
    <w:p w14:paraId="205308F7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1. ÁLLAPOTMÉRLEG</w:t>
      </w:r>
    </w:p>
    <w:p w14:paraId="2C8BB1F1" w14:textId="77777777" w:rsidR="001C5C84" w:rsidRDefault="001C5C84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6362599" w14:textId="4864E5EB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 tekintve </w:t>
      </w:r>
      <w:r w:rsidR="00284428">
        <w:rPr>
          <w:rFonts w:ascii="Times New Roman" w:hAnsi="Times New Roman" w:cs="Times New Roman"/>
          <w:sz w:val="24"/>
          <w:szCs w:val="24"/>
          <w:lang w:val="hu-HU"/>
        </w:rPr>
        <w:t>a vállalat aktívája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284428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83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031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284428">
        <w:rPr>
          <w:rFonts w:ascii="Times New Roman" w:hAnsi="Times New Roman" w:cs="Times New Roman"/>
          <w:sz w:val="24"/>
          <w:szCs w:val="24"/>
          <w:lang w:val="hu-HU"/>
        </w:rPr>
        <w:t>ezer dinár, s álló- és forgóeszközökből, valamint halasztott adókötelezettségekből áll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664D1727" w14:textId="1B625574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n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az állóeszközök értéke 1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71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194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 xml:space="preserve"> ezer dinárt tett ki, ami a teljes vagyon 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60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49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%-a.</w:t>
      </w:r>
    </w:p>
    <w:p w14:paraId="367E1254" w14:textId="6BFB60D8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forgóeszközök értéke 1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C43E90">
        <w:rPr>
          <w:rFonts w:ascii="Times New Roman" w:hAnsi="Times New Roman" w:cs="Times New Roman"/>
          <w:sz w:val="24"/>
          <w:szCs w:val="24"/>
          <w:lang w:val="hu-HU"/>
        </w:rPr>
        <w:t>430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 xml:space="preserve"> ezer dinárt tett ki, ami a teljes vagyon 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39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37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 xml:space="preserve">%-a. </w:t>
      </w:r>
      <w:r w:rsidR="00C052AB" w:rsidRPr="00C052AB">
        <w:rPr>
          <w:rFonts w:ascii="Times New Roman" w:hAnsi="Times New Roman" w:cs="Times New Roman"/>
          <w:sz w:val="24"/>
          <w:szCs w:val="24"/>
          <w:lang w:val="hu-HU"/>
        </w:rPr>
        <w:t>A forgóeszközök érték</w:t>
      </w:r>
      <w:r w:rsidR="0091251B">
        <w:rPr>
          <w:rFonts w:ascii="Times New Roman" w:hAnsi="Times New Roman" w:cs="Times New Roman"/>
          <w:sz w:val="24"/>
          <w:szCs w:val="24"/>
          <w:lang w:val="hu-HU"/>
        </w:rPr>
        <w:t xml:space="preserve">ének tervhez viszonyított eltérésének oka, hogy a Komgrad KV költségvetési támogatást kapott, a Komgrad KV 2024. évi költségvetési eszközök felhasználására vonatkozó külön programjával összhangban. 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</w:t>
      </w:r>
    </w:p>
    <w:p w14:paraId="1D91EE38" w14:textId="1D7AFD69" w:rsidR="002F3B6E" w:rsidRPr="009E1B0C" w:rsidRDefault="002F3B6E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 tekintve </w:t>
      </w:r>
      <w:r>
        <w:rPr>
          <w:rFonts w:ascii="Times New Roman" w:hAnsi="Times New Roman" w:cs="Times New Roman"/>
          <w:sz w:val="24"/>
          <w:szCs w:val="24"/>
          <w:lang w:val="hu-HU"/>
        </w:rPr>
        <w:t>a vállalat passzívája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83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031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ezer dinár, s az alábbi helyrendek alkotják: tőke, 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>hosszú lejáratú céltartalékok és hosszú lejáratú kötelezettségek,</w:t>
      </w:r>
      <w:r w:rsidR="0016561E">
        <w:rPr>
          <w:rFonts w:ascii="Times New Roman" w:hAnsi="Times New Roman" w:cs="Times New Roman"/>
          <w:sz w:val="24"/>
          <w:szCs w:val="24"/>
          <w:lang w:val="hu-HU"/>
        </w:rPr>
        <w:t xml:space="preserve"> hosszú lejáratú halasztott bevételek és fogadott adományok,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valamint rövid lejáratú céltartalékok és rövid lejáratú kötelezettségek. A </w:t>
      </w:r>
      <w:r w:rsidR="00AB5681">
        <w:rPr>
          <w:rFonts w:ascii="Times New Roman" w:hAnsi="Times New Roman" w:cs="Times New Roman"/>
          <w:sz w:val="24"/>
          <w:szCs w:val="24"/>
          <w:lang w:val="hu-HU"/>
        </w:rPr>
        <w:t>passzíva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legnagyobb része a tőkére vonatkozi</w:t>
      </w:r>
      <w:r w:rsidR="00AB5681">
        <w:rPr>
          <w:rFonts w:ascii="Times New Roman" w:hAnsi="Times New Roman" w:cs="Times New Roman"/>
          <w:sz w:val="24"/>
          <w:szCs w:val="24"/>
          <w:lang w:val="hu-HU"/>
        </w:rPr>
        <w:t>k, amely a passzíva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31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14:paraId="026C9BAF" w14:textId="77777777"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1B9D4B0A" w14:textId="77777777"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2. EREDMÉNYMÉRLEG</w:t>
      </w:r>
    </w:p>
    <w:p w14:paraId="7C547687" w14:textId="77777777" w:rsidR="0050681F" w:rsidRPr="002F17F3" w:rsidRDefault="0050681F" w:rsidP="0050681F">
      <w:pPr>
        <w:spacing w:after="0"/>
        <w:rPr>
          <w:rFonts w:ascii="Times New Roman" w:hAnsi="Times New Roman" w:cs="Times New Roman"/>
          <w:b/>
          <w:bCs/>
          <w:sz w:val="16"/>
          <w:szCs w:val="24"/>
          <w:lang w:val="hu-HU"/>
        </w:rPr>
      </w:pPr>
    </w:p>
    <w:p w14:paraId="4F541D37" w14:textId="69077305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jelentés által felölel</w:t>
      </w:r>
      <w:r>
        <w:rPr>
          <w:rFonts w:ascii="Times New Roman" w:hAnsi="Times New Roman" w:cs="Times New Roman"/>
          <w:sz w:val="24"/>
          <w:szCs w:val="24"/>
          <w:lang w:val="hu-HU"/>
        </w:rPr>
        <w:t>t időszakban megvalósított össz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bevétel 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140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117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ezer dinárt tesz ki, ami a megfigyelt idő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szakra tervezett bevételek 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90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36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%-át teszi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ki.</w:t>
      </w:r>
    </w:p>
    <w:p w14:paraId="68F1B0B4" w14:textId="17A7DD20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Az említett időszak kiadásainak összege 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139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880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ezer dinár, ami a megfigyelt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időszakra tervezett kiadások 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90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49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%-át teszi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ki.</w:t>
      </w:r>
    </w:p>
    <w:p w14:paraId="1B14CE8C" w14:textId="7046B1D2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Az üzleti bevételek tervezett összege 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153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9</w:t>
      </w:r>
      <w:r w:rsidR="00A262AB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0E4B21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dinár, a megvalósított bevételek összege pedig 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139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684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ezer dinár, ami 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90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76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%-ot tesz ki.</w:t>
      </w:r>
    </w:p>
    <w:p w14:paraId="08448C95" w14:textId="2FE8C45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Az üzleti kiadások tervezett összege 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153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224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dinár, a megvalósított kiadások összege pedig 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138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356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ezer dinár, ami 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90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8919E2">
        <w:rPr>
          <w:rFonts w:ascii="Times New Roman" w:hAnsi="Times New Roman" w:cs="Times New Roman"/>
          <w:sz w:val="24"/>
          <w:szCs w:val="24"/>
          <w:lang w:val="hu-HU"/>
        </w:rPr>
        <w:t>30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%-ot tesz ki.</w:t>
      </w:r>
    </w:p>
    <w:p w14:paraId="48D1DAB0" w14:textId="77777777" w:rsidR="003459AE" w:rsidRDefault="003459AE" w:rsidP="0050681F">
      <w:pPr>
        <w:spacing w:after="0"/>
        <w:rPr>
          <w:rFonts w:ascii="Times New Roman" w:hAnsi="Times New Roman" w:cs="Times New Roman"/>
          <w:b/>
          <w:bCs/>
          <w:sz w:val="18"/>
          <w:szCs w:val="24"/>
          <w:lang w:val="hu-HU"/>
        </w:rPr>
      </w:pPr>
    </w:p>
    <w:p w14:paraId="35BF725F" w14:textId="77777777" w:rsidR="003459AE" w:rsidRPr="002F17F3" w:rsidRDefault="003459AE" w:rsidP="0050681F">
      <w:pPr>
        <w:spacing w:after="0"/>
        <w:rPr>
          <w:rFonts w:ascii="Times New Roman" w:hAnsi="Times New Roman" w:cs="Times New Roman"/>
          <w:b/>
          <w:bCs/>
          <w:sz w:val="18"/>
          <w:szCs w:val="24"/>
          <w:lang w:val="hu-HU"/>
        </w:rPr>
      </w:pPr>
    </w:p>
    <w:p w14:paraId="0C937796" w14:textId="77777777"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3.  JELENTÉS A PÉNZFORGALOMRÓL</w:t>
      </w:r>
    </w:p>
    <w:p w14:paraId="105F7D80" w14:textId="77777777" w:rsidR="0050681F" w:rsidRPr="002F17F3" w:rsidRDefault="0050681F" w:rsidP="0050681F">
      <w:pPr>
        <w:spacing w:after="0"/>
        <w:rPr>
          <w:rFonts w:ascii="Times New Roman" w:hAnsi="Times New Roman" w:cs="Times New Roman"/>
          <w:b/>
          <w:bCs/>
          <w:sz w:val="16"/>
          <w:szCs w:val="24"/>
          <w:lang w:val="hu-HU"/>
        </w:rPr>
      </w:pPr>
    </w:p>
    <w:p w14:paraId="3A5E6055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p</w:t>
      </w:r>
      <w:r w:rsidR="0049679D">
        <w:rPr>
          <w:rFonts w:ascii="Times New Roman" w:hAnsi="Times New Roman" w:cs="Times New Roman"/>
          <w:sz w:val="24"/>
          <w:szCs w:val="24"/>
          <w:lang w:val="hu-HU"/>
        </w:rPr>
        <w:t>énzforgalomról szóló jelentés pénzügyi jelentés, ami információt nyújt a jelentéstételi időszak során megvalósult készpénzbeáramlásokról és –kiáramlásokról, valamint a készpénz-egyenértékesekről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51A265A2" w14:textId="335B58CE" w:rsidR="0049679D" w:rsidRDefault="0049679D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elszámolási idős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 xml:space="preserve">zak végén a tervezett készpénz </w:t>
      </w:r>
      <w:r w:rsidR="001D2566">
        <w:rPr>
          <w:rFonts w:ascii="Times New Roman" w:hAnsi="Times New Roman" w:cs="Times New Roman"/>
          <w:sz w:val="24"/>
          <w:szCs w:val="24"/>
          <w:lang w:val="hu-HU"/>
        </w:rPr>
        <w:t>18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D2566">
        <w:rPr>
          <w:rFonts w:ascii="Times New Roman" w:hAnsi="Times New Roman" w:cs="Times New Roman"/>
          <w:sz w:val="24"/>
          <w:szCs w:val="24"/>
          <w:lang w:val="hu-HU"/>
        </w:rPr>
        <w:t>536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dinár, a megvalósított pedig </w:t>
      </w:r>
      <w:r w:rsidR="001D2566">
        <w:rPr>
          <w:rFonts w:ascii="Times New Roman" w:hAnsi="Times New Roman" w:cs="Times New Roman"/>
          <w:sz w:val="24"/>
          <w:szCs w:val="24"/>
          <w:lang w:val="hu-HU"/>
        </w:rPr>
        <w:t>40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D2566">
        <w:rPr>
          <w:rFonts w:ascii="Times New Roman" w:hAnsi="Times New Roman" w:cs="Times New Roman"/>
          <w:sz w:val="24"/>
          <w:szCs w:val="24"/>
          <w:lang w:val="hu-HU"/>
        </w:rPr>
        <w:t>436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dinár.</w:t>
      </w:r>
    </w:p>
    <w:p w14:paraId="5E21E000" w14:textId="77777777" w:rsidR="0050681F" w:rsidRPr="002F17F3" w:rsidRDefault="0050681F" w:rsidP="0050681F">
      <w:pPr>
        <w:spacing w:after="0"/>
        <w:jc w:val="both"/>
        <w:rPr>
          <w:rFonts w:ascii="Times New Roman" w:hAnsi="Times New Roman" w:cs="Times New Roman"/>
          <w:sz w:val="20"/>
          <w:szCs w:val="24"/>
          <w:lang w:val="hu-HU"/>
        </w:rPr>
      </w:pPr>
    </w:p>
    <w:p w14:paraId="549B4C45" w14:textId="77777777"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B73BD">
        <w:rPr>
          <w:rFonts w:ascii="Times New Roman" w:hAnsi="Times New Roman" w:cs="Times New Roman"/>
          <w:b/>
          <w:sz w:val="24"/>
          <w:szCs w:val="24"/>
          <w:lang w:val="hu-HU"/>
        </w:rPr>
        <w:t>4.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AZ ALKALMAZOTTAK KÖLTSÉGEI</w:t>
      </w:r>
    </w:p>
    <w:p w14:paraId="64C9DEF6" w14:textId="77777777" w:rsidR="0050681F" w:rsidRPr="002F17F3" w:rsidRDefault="0050681F" w:rsidP="0050681F">
      <w:pPr>
        <w:spacing w:after="0"/>
        <w:rPr>
          <w:rFonts w:ascii="Times New Roman" w:hAnsi="Times New Roman" w:cs="Times New Roman"/>
          <w:b/>
          <w:bCs/>
          <w:sz w:val="14"/>
          <w:szCs w:val="24"/>
          <w:lang w:val="hu-HU"/>
        </w:rPr>
      </w:pPr>
    </w:p>
    <w:p w14:paraId="2F7B72C9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Az alkalmazottak költségeit szemléltető tábláza</w:t>
      </w:r>
      <w:r w:rsidR="003459AE">
        <w:rPr>
          <w:rFonts w:ascii="Times New Roman" w:hAnsi="Times New Roman" w:cs="Times New Roman"/>
          <w:sz w:val="24"/>
          <w:szCs w:val="24"/>
          <w:lang w:val="hu-HU"/>
        </w:rPr>
        <w:t xml:space="preserve">tban </w:t>
      </w:r>
      <w:r>
        <w:rPr>
          <w:rFonts w:ascii="Times New Roman" w:hAnsi="Times New Roman" w:cs="Times New Roman"/>
          <w:sz w:val="24"/>
          <w:szCs w:val="24"/>
          <w:lang w:val="hu-HU"/>
        </w:rPr>
        <w:t>látható, hogy tiszteletben tartották a bérkifizetés mértékét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2DEF66AE" w14:textId="516711DC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Alkalmi és időszakos munk</w:t>
      </w:r>
      <w:r w:rsidR="002D22D2">
        <w:rPr>
          <w:rFonts w:ascii="Times New Roman" w:hAnsi="Times New Roman" w:cs="Times New Roman"/>
          <w:sz w:val="24"/>
          <w:szCs w:val="24"/>
          <w:lang w:val="hu-HU"/>
        </w:rPr>
        <w:t xml:space="preserve">áról szóló szerződés alapján </w:t>
      </w:r>
      <w:r w:rsidR="004564F1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2D22D2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4228D4">
        <w:rPr>
          <w:rFonts w:ascii="Times New Roman" w:hAnsi="Times New Roman" w:cs="Times New Roman"/>
          <w:sz w:val="24"/>
          <w:szCs w:val="24"/>
          <w:lang w:val="hu-HU"/>
        </w:rPr>
        <w:t>0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.000 dinár összegben terveztek térítményeket, míg a megvalósítás </w:t>
      </w:r>
      <w:r w:rsidR="004564F1">
        <w:rPr>
          <w:rFonts w:ascii="Times New Roman" w:hAnsi="Times New Roman" w:cs="Times New Roman"/>
          <w:sz w:val="24"/>
          <w:szCs w:val="24"/>
          <w:lang w:val="hu-HU"/>
        </w:rPr>
        <w:t>671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4564F1">
        <w:rPr>
          <w:rFonts w:ascii="Times New Roman" w:hAnsi="Times New Roman" w:cs="Times New Roman"/>
          <w:sz w:val="24"/>
          <w:szCs w:val="24"/>
          <w:lang w:val="hu-HU"/>
        </w:rPr>
        <w:t>771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dinárt tesz ki.</w:t>
      </w:r>
      <w:r w:rsidR="003459AE">
        <w:rPr>
          <w:rFonts w:ascii="Times New Roman" w:hAnsi="Times New Roman" w:cs="Times New Roman"/>
          <w:sz w:val="24"/>
          <w:szCs w:val="24"/>
          <w:lang w:val="hu-HU"/>
        </w:rPr>
        <w:t xml:space="preserve"> A vállalkozási szerződés alapján fizetett juttatások helyrenden szakemberek alkalmazása miatt a tervhez képest magasabb szinten alakult a megvalósulás. A többi költség a gazdálkodási program szerint és a tervezett szinten valósult meg. </w:t>
      </w:r>
    </w:p>
    <w:p w14:paraId="5442FCFF" w14:textId="77777777" w:rsidR="004228D4" w:rsidRDefault="004228D4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28F0B009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5. AZ ALKALMAZOTTAK DINAMIKÁJA</w:t>
      </w:r>
    </w:p>
    <w:p w14:paraId="349E043D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2D157021" w14:textId="54A9CB6C" w:rsidR="0099328B" w:rsidRDefault="00765B59" w:rsidP="0099328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2025</w:t>
      </w:r>
      <w:r w:rsidR="006B6B64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4564F1">
        <w:rPr>
          <w:rFonts w:ascii="Times New Roman" w:hAnsi="Times New Roman" w:cs="Times New Roman"/>
          <w:sz w:val="24"/>
          <w:szCs w:val="24"/>
          <w:lang w:val="hu-HU"/>
        </w:rPr>
        <w:t>6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4564F1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4564F1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n 6</w:t>
      </w:r>
      <w:r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 xml:space="preserve"> alkalmazott van állandó munkaviszonyban, 1</w:t>
      </w:r>
      <w:r>
        <w:rPr>
          <w:rFonts w:ascii="Times New Roman" w:hAnsi="Times New Roman" w:cs="Times New Roman"/>
          <w:sz w:val="24"/>
          <w:szCs w:val="24"/>
          <w:lang w:val="hu-HU"/>
        </w:rPr>
        <w:t>6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 xml:space="preserve"> határozott időre van felvéve, </w:t>
      </w:r>
      <w:r w:rsidR="004564F1"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 xml:space="preserve"> személyt pedig vállalkozási szerződés alapján alkalmaznak.</w:t>
      </w:r>
    </w:p>
    <w:p w14:paraId="2A7B5EE8" w14:textId="01A012BE" w:rsidR="00163A1E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megfigyelt időszakban 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163A1E">
        <w:rPr>
          <w:rFonts w:ascii="Times New Roman" w:hAnsi="Times New Roman" w:cs="Times New Roman"/>
          <w:sz w:val="24"/>
          <w:szCs w:val="24"/>
          <w:lang w:val="hu-HU"/>
        </w:rPr>
        <w:t xml:space="preserve"> személyt vettek fel</w:t>
      </w:r>
      <w:r w:rsidR="00EF6CC6">
        <w:rPr>
          <w:rFonts w:ascii="Times New Roman" w:hAnsi="Times New Roman" w:cs="Times New Roman"/>
          <w:sz w:val="24"/>
          <w:szCs w:val="24"/>
          <w:lang w:val="hu-HU"/>
        </w:rPr>
        <w:t xml:space="preserve"> határozott időre</w:t>
      </w:r>
      <w:r w:rsidR="00163A1E">
        <w:rPr>
          <w:rFonts w:ascii="Times New Roman" w:hAnsi="Times New Roman" w:cs="Times New Roman"/>
          <w:sz w:val="24"/>
          <w:szCs w:val="24"/>
          <w:lang w:val="hu-HU"/>
        </w:rPr>
        <w:t xml:space="preserve">, melynek oka </w:t>
      </w:r>
      <w:r w:rsidR="00765B59">
        <w:rPr>
          <w:rFonts w:ascii="Times New Roman" w:hAnsi="Times New Roman" w:cs="Times New Roman"/>
          <w:sz w:val="24"/>
          <w:szCs w:val="24"/>
          <w:lang w:val="hu-HU"/>
        </w:rPr>
        <w:t>betegszabadság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 xml:space="preserve"> miatti</w:t>
      </w:r>
      <w:r w:rsidR="00163A1E">
        <w:rPr>
          <w:rFonts w:ascii="Times New Roman" w:hAnsi="Times New Roman" w:cs="Times New Roman"/>
          <w:sz w:val="24"/>
          <w:szCs w:val="24"/>
          <w:lang w:val="hu-HU"/>
        </w:rPr>
        <w:t xml:space="preserve"> helyettesítés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4564F1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10726C">
        <w:rPr>
          <w:rFonts w:ascii="Times New Roman" w:hAnsi="Times New Roman" w:cs="Times New Roman"/>
          <w:sz w:val="24"/>
          <w:szCs w:val="24"/>
          <w:lang w:val="hu-HU"/>
        </w:rPr>
        <w:t>, határozott időre alkalmazott dolgozó</w:t>
      </w:r>
      <w:r w:rsidR="004564F1">
        <w:rPr>
          <w:rFonts w:ascii="Times New Roman" w:hAnsi="Times New Roman" w:cs="Times New Roman"/>
          <w:sz w:val="24"/>
          <w:szCs w:val="24"/>
          <w:lang w:val="hu-HU"/>
        </w:rPr>
        <w:t xml:space="preserve"> pedig</w:t>
      </w:r>
      <w:r w:rsidR="0010726C">
        <w:rPr>
          <w:rFonts w:ascii="Times New Roman" w:hAnsi="Times New Roman" w:cs="Times New Roman"/>
          <w:sz w:val="24"/>
          <w:szCs w:val="24"/>
          <w:lang w:val="hu-HU"/>
        </w:rPr>
        <w:t xml:space="preserve"> távozott. </w:t>
      </w:r>
      <w:r w:rsidR="00163A1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59F4B79B" w14:textId="77777777" w:rsidR="00163A1E" w:rsidRDefault="00163A1E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C34A089" w14:textId="77777777" w:rsidR="00163A1E" w:rsidRPr="009E1B0C" w:rsidRDefault="00163A1E" w:rsidP="00163A1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163A1E">
        <w:rPr>
          <w:rFonts w:ascii="Times New Roman" w:hAnsi="Times New Roman" w:cs="Times New Roman"/>
          <w:b/>
          <w:sz w:val="24"/>
          <w:szCs w:val="24"/>
          <w:lang w:val="hu-HU"/>
        </w:rPr>
        <w:t>6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A TERVEZETT ÉS A KIFIZETETT BÉREK HATÁRÖSSZEGE</w:t>
      </w:r>
    </w:p>
    <w:p w14:paraId="29FF5879" w14:textId="77777777" w:rsidR="00163A1E" w:rsidRDefault="00163A1E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3F1F658" w14:textId="77777777" w:rsidR="0050681F" w:rsidRPr="009E1B0C" w:rsidRDefault="00163A1E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kifizetett bérek az elfogadott tervvel összhangban állnak, nincs jelentősebb eltérés. </w:t>
      </w:r>
      <w:r w:rsidR="006C062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34846663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5658A454" w14:textId="77777777" w:rsidR="0050681F" w:rsidRPr="009E1B0C" w:rsidRDefault="00163A1E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7</w:t>
      </w:r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. TÁMOGATÁSOK ÉS EGYÉB KÖLTSÉGVETÉSI BEVÉTELEK</w:t>
      </w:r>
    </w:p>
    <w:p w14:paraId="21A5057B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2D006CA" w14:textId="4936A765" w:rsidR="0050681F" w:rsidRPr="009E1B0C" w:rsidRDefault="00434F92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4564F1">
        <w:rPr>
          <w:rFonts w:ascii="Times New Roman" w:hAnsi="Times New Roman" w:cs="Times New Roman"/>
          <w:sz w:val="24"/>
          <w:szCs w:val="24"/>
          <w:lang w:val="hu-HU"/>
        </w:rPr>
        <w:t xml:space="preserve">Komgrad KV 2024-ben támogatást kapott a költségvetésből, a Komgrad KV 2024. évi költségvetési eszközök felhasználására vonatkozó külön programjával összhangban. A megfigyelt időszakban 8.643.507 dinár támogatást valósított meg, ami összhangban áll a külön programmal. </w:t>
      </w:r>
      <w:r w:rsidR="00DB10CC">
        <w:rPr>
          <w:rFonts w:ascii="Times New Roman" w:hAnsi="Times New Roman" w:cs="Times New Roman"/>
          <w:sz w:val="24"/>
          <w:szCs w:val="24"/>
          <w:lang w:val="hu-HU"/>
        </w:rPr>
        <w:t xml:space="preserve">  </w:t>
      </w:r>
    </w:p>
    <w:p w14:paraId="11A15BB0" w14:textId="77777777" w:rsidR="00DB10CC" w:rsidRDefault="00DB10CC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76471C6A" w14:textId="77777777" w:rsidR="0050681F" w:rsidRPr="009E1B0C" w:rsidRDefault="00163A1E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8</w:t>
      </w:r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. KÜLÖN CÉLESZKÖZÖK</w:t>
      </w:r>
    </w:p>
    <w:p w14:paraId="211A1887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12BBD00" w14:textId="1144E923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202</w:t>
      </w:r>
      <w:r w:rsidR="00434F92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01. 01. </w:t>
      </w:r>
      <w:r w:rsidR="00163A1E">
        <w:rPr>
          <w:rFonts w:ascii="Times New Roman" w:hAnsi="Times New Roman" w:cs="Times New Roman"/>
          <w:sz w:val="24"/>
          <w:szCs w:val="24"/>
          <w:lang w:val="hu-HU"/>
        </w:rPr>
        <w:t>–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202</w:t>
      </w:r>
      <w:r w:rsidR="00434F92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434F92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4564F1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4564F1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-ig terjedő időszakban nem voltak adományok,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míg</w:t>
      </w:r>
      <w:r w:rsidR="003F162C">
        <w:rPr>
          <w:rFonts w:ascii="Times New Roman" w:hAnsi="Times New Roman" w:cs="Times New Roman"/>
          <w:sz w:val="24"/>
          <w:szCs w:val="24"/>
          <w:lang w:val="hu-HU"/>
        </w:rPr>
        <w:t xml:space="preserve"> reprezentációra </w:t>
      </w:r>
      <w:r w:rsidR="00434F92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02626F">
        <w:rPr>
          <w:rFonts w:ascii="Times New Roman" w:hAnsi="Times New Roman" w:cs="Times New Roman"/>
          <w:sz w:val="24"/>
          <w:szCs w:val="24"/>
          <w:lang w:val="hu-HU"/>
        </w:rPr>
        <w:t>83</w:t>
      </w:r>
      <w:r w:rsidR="003F162C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02626F">
        <w:rPr>
          <w:rFonts w:ascii="Times New Roman" w:hAnsi="Times New Roman" w:cs="Times New Roman"/>
          <w:sz w:val="24"/>
          <w:szCs w:val="24"/>
          <w:lang w:val="hu-HU"/>
        </w:rPr>
        <w:t>759</w:t>
      </w:r>
      <w:r w:rsidR="003F162C">
        <w:rPr>
          <w:rFonts w:ascii="Times New Roman" w:hAnsi="Times New Roman" w:cs="Times New Roman"/>
          <w:sz w:val="24"/>
          <w:szCs w:val="24"/>
          <w:lang w:val="hu-HU"/>
        </w:rPr>
        <w:t xml:space="preserve"> dinárt,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egyéb költségekre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pedig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434F92">
        <w:rPr>
          <w:rFonts w:ascii="Times New Roman" w:hAnsi="Times New Roman" w:cs="Times New Roman"/>
          <w:sz w:val="24"/>
          <w:szCs w:val="24"/>
          <w:lang w:val="hu-HU"/>
        </w:rPr>
        <w:t>558</w:t>
      </w:r>
      <w:r w:rsidRPr="0046659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4F92">
        <w:rPr>
          <w:rFonts w:ascii="Times New Roman" w:hAnsi="Times New Roman" w:cs="Times New Roman"/>
          <w:sz w:val="24"/>
          <w:szCs w:val="24"/>
          <w:lang w:val="hu-HU"/>
        </w:rPr>
        <w:t>00</w:t>
      </w:r>
      <w:r w:rsidR="00DB10CC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4665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dinárt</w:t>
      </w:r>
      <w:r w:rsidR="00166846">
        <w:rPr>
          <w:rFonts w:ascii="Times New Roman" w:hAnsi="Times New Roman" w:cs="Times New Roman"/>
          <w:sz w:val="24"/>
          <w:szCs w:val="24"/>
          <w:lang w:val="hu-HU"/>
        </w:rPr>
        <w:t xml:space="preserve"> költöttek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</w:t>
      </w:r>
    </w:p>
    <w:p w14:paraId="05FE6732" w14:textId="77777777" w:rsidR="00166846" w:rsidRDefault="00166846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BC99381" w14:textId="77777777" w:rsidR="00163A1E" w:rsidRDefault="00163A1E" w:rsidP="00163A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lastRenderedPageBreak/>
        <w:t>9. HITELTARTOZÁS</w:t>
      </w:r>
    </w:p>
    <w:p w14:paraId="4F2C6C86" w14:textId="77777777" w:rsidR="00163A1E" w:rsidRDefault="00163A1E" w:rsidP="00163A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14:paraId="764C3523" w14:textId="77BC21AB" w:rsidR="00163A1E" w:rsidRPr="00220739" w:rsidRDefault="00163A1E" w:rsidP="00163A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A közvállalat 3 éves lízingszerződést kötött utcai takarítógép vásárlására.</w:t>
      </w:r>
      <w:r w:rsidR="00E7559E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A hiteltartozás 2025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. </w:t>
      </w:r>
      <w:r w:rsidR="00E7559E">
        <w:rPr>
          <w:rFonts w:ascii="Times New Roman" w:hAnsi="Times New Roman" w:cs="Times New Roman"/>
          <w:bCs/>
          <w:sz w:val="24"/>
          <w:szCs w:val="24"/>
          <w:lang w:val="hu-HU"/>
        </w:rPr>
        <w:t>0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6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>. 3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0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>-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á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n 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3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>.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296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>.</w:t>
      </w:r>
      <w:r w:rsidR="00E7559E">
        <w:rPr>
          <w:rFonts w:ascii="Times New Roman" w:hAnsi="Times New Roman" w:cs="Times New Roman"/>
          <w:bCs/>
          <w:sz w:val="24"/>
          <w:szCs w:val="24"/>
          <w:lang w:val="hu-HU"/>
        </w:rPr>
        <w:t>2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22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dinárt tesz ki. 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</w:t>
      </w:r>
    </w:p>
    <w:p w14:paraId="649F77AC" w14:textId="77777777" w:rsidR="00163A1E" w:rsidRDefault="00163A1E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4BEFA58" w14:textId="77777777" w:rsidR="0050681F" w:rsidRPr="009E1B0C" w:rsidRDefault="00032698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10</w:t>
      </w:r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. JELENTÉS A BERUHÁZÁSOKRÓL</w:t>
      </w:r>
    </w:p>
    <w:p w14:paraId="3D96DB49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F6746C6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beruházásokat a gazdálkodási program alapján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és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befolyó </w:t>
      </w:r>
      <w:r>
        <w:rPr>
          <w:rFonts w:ascii="Times New Roman" w:hAnsi="Times New Roman" w:cs="Times New Roman"/>
          <w:sz w:val="24"/>
          <w:szCs w:val="24"/>
          <w:lang w:val="hu-HU"/>
        </w:rPr>
        <w:t>eszközökkel összhangban hajtottá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k végre.</w:t>
      </w:r>
      <w:r w:rsidR="00032698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1755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1813102B" w14:textId="77777777" w:rsidR="0099328B" w:rsidRDefault="0099328B" w:rsidP="0003269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2E600D3A" w14:textId="77777777" w:rsidR="00032698" w:rsidRDefault="00032698" w:rsidP="0003269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11. KÖVETELÉSEK, KÖTELEZETTSÉGEK ÉS BÍRÓSÁGI PEREK</w:t>
      </w:r>
    </w:p>
    <w:p w14:paraId="35E8281D" w14:textId="77777777" w:rsidR="00032698" w:rsidRDefault="00032698" w:rsidP="0003269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14:paraId="2657A34C" w14:textId="308556F9" w:rsidR="00032698" w:rsidRDefault="0027419F" w:rsidP="0003269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A vállalatnak 2025</w:t>
      </w:r>
      <w:r w:rsidR="00032698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0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6</w:t>
      </w:r>
      <w:r w:rsidR="00032698">
        <w:rPr>
          <w:rFonts w:ascii="Times New Roman" w:hAnsi="Times New Roman" w:cs="Times New Roman"/>
          <w:bCs/>
          <w:sz w:val="24"/>
          <w:szCs w:val="24"/>
          <w:lang w:val="hu-HU"/>
        </w:rPr>
        <w:t>. 3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0</w:t>
      </w:r>
      <w:r w:rsidR="00032698">
        <w:rPr>
          <w:rFonts w:ascii="Times New Roman" w:hAnsi="Times New Roman" w:cs="Times New Roman"/>
          <w:bCs/>
          <w:sz w:val="24"/>
          <w:szCs w:val="24"/>
          <w:lang w:val="hu-HU"/>
        </w:rPr>
        <w:t>-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á</w:t>
      </w:r>
      <w:r w:rsidR="00032698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n 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61</w:t>
      </w:r>
      <w:r w:rsidR="00032698">
        <w:rPr>
          <w:rFonts w:ascii="Times New Roman" w:hAnsi="Times New Roman" w:cs="Times New Roman"/>
          <w:bCs/>
          <w:sz w:val="24"/>
          <w:szCs w:val="24"/>
          <w:lang w:val="hu-HU"/>
        </w:rPr>
        <w:t>,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98</w:t>
      </w:r>
      <w:r w:rsidR="00032698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millió dinár követelése és 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1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9</w:t>
      </w:r>
      <w:r w:rsidR="00032698">
        <w:rPr>
          <w:rFonts w:ascii="Times New Roman" w:hAnsi="Times New Roman" w:cs="Times New Roman"/>
          <w:bCs/>
          <w:sz w:val="24"/>
          <w:szCs w:val="24"/>
          <w:lang w:val="hu-HU"/>
        </w:rPr>
        <w:t>,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7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3</w:t>
      </w:r>
      <w:r w:rsidR="00032698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millió dinár kötelezettsége volt, amelyek rendezése a törvényes határidőn belül megtörténik. A vállalatnak összesen </w:t>
      </w:r>
      <w:r w:rsidR="0002626F">
        <w:rPr>
          <w:rFonts w:ascii="Times New Roman" w:hAnsi="Times New Roman" w:cs="Times New Roman"/>
          <w:bCs/>
          <w:sz w:val="24"/>
          <w:szCs w:val="24"/>
          <w:lang w:val="hu-HU"/>
        </w:rPr>
        <w:t>10</w:t>
      </w:r>
      <w:r w:rsidR="00032698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peres ügye van.  </w:t>
      </w:r>
    </w:p>
    <w:p w14:paraId="0B206E62" w14:textId="77777777" w:rsidR="00FA0A86" w:rsidRDefault="00FA0A86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6375BEC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ÖSSZEGZÉS</w:t>
      </w:r>
    </w:p>
    <w:p w14:paraId="44CE6106" w14:textId="77777777"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3C6CF96C" w14:textId="35925C7C" w:rsidR="0050681F" w:rsidRPr="009E1B0C" w:rsidRDefault="0050681F" w:rsidP="003075C5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vállalat a megfigyelt időszak</w:t>
      </w:r>
      <w:r w:rsidR="003F162C">
        <w:rPr>
          <w:rFonts w:ascii="Times New Roman" w:hAnsi="Times New Roman" w:cs="Times New Roman"/>
          <w:sz w:val="24"/>
          <w:szCs w:val="24"/>
          <w:lang w:val="hu-HU"/>
        </w:rPr>
        <w:t xml:space="preserve">ban </w:t>
      </w:r>
      <w:r w:rsidR="0002626F">
        <w:rPr>
          <w:rFonts w:ascii="Times New Roman" w:hAnsi="Times New Roman" w:cs="Times New Roman"/>
          <w:sz w:val="24"/>
          <w:szCs w:val="24"/>
          <w:lang w:val="hu-HU"/>
        </w:rPr>
        <w:t>nyereséges volt</w:t>
      </w:r>
      <w:r w:rsidR="00032698">
        <w:rPr>
          <w:rFonts w:ascii="Times New Roman" w:hAnsi="Times New Roman" w:cs="Times New Roman"/>
          <w:sz w:val="24"/>
          <w:szCs w:val="24"/>
          <w:lang w:val="hu-HU"/>
        </w:rPr>
        <w:t>, a hatályos törvényi rendelkezésekkel és a kitűzött üzleti célokkal összhangban működött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032698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3BA980B2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br w:type="page"/>
      </w:r>
    </w:p>
    <w:p w14:paraId="70BB0C0C" w14:textId="77777777" w:rsidR="0050681F" w:rsidRPr="00676FDF" w:rsidRDefault="0050681F" w:rsidP="00676FD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676FDF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A vállalat megnevezése: </w:t>
      </w:r>
      <w:r w:rsidRPr="00676FDF">
        <w:rPr>
          <w:rFonts w:ascii="Times New Roman" w:hAnsi="Times New Roman" w:cs="Times New Roman"/>
          <w:b/>
          <w:bCs/>
          <w:sz w:val="24"/>
          <w:szCs w:val="24"/>
          <w:lang w:val="hu-HU"/>
        </w:rPr>
        <w:t>TELEKRENDEZÉSI, ÚTKEZELÉSI, KÖZMŰVESÍTÉSI ÉS TELEPÜLÉSTERVEZÉSI ÉS - RENDEZÉSI KÖZVÁLLALAT, TOPOLYA</w:t>
      </w:r>
    </w:p>
    <w:p w14:paraId="52CA0AF7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Székhely: TOPOLYA, Tito marsall 70.</w:t>
      </w:r>
    </w:p>
    <w:p w14:paraId="2C138112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Fő tevékenységi kör</w:t>
      </w:r>
      <w:r>
        <w:rPr>
          <w:rFonts w:ascii="Times New Roman" w:hAnsi="Times New Roman" w:cs="Times New Roman"/>
          <w:sz w:val="24"/>
          <w:szCs w:val="24"/>
          <w:lang w:val="hu-HU"/>
        </w:rPr>
        <w:t>: 71.11 Építészeti tevékenység</w:t>
      </w:r>
    </w:p>
    <w:p w14:paraId="034B5321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Törzsszám: 08654930</w:t>
      </w:r>
    </w:p>
    <w:p w14:paraId="7BC0C651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Gazdálkodási program: Topolya Községi Képvise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 xml:space="preserve">lő-testülete </w:t>
      </w:r>
      <w:r w:rsidR="00430814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430814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8977BD">
        <w:rPr>
          <w:rFonts w:ascii="Times New Roman" w:hAnsi="Times New Roman" w:cs="Times New Roman"/>
          <w:sz w:val="24"/>
          <w:szCs w:val="24"/>
          <w:lang w:val="sr-Cyrl-RS"/>
        </w:rPr>
        <w:t>. 12. 20-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án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meghozta a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 xml:space="preserve"> Telekrendezési, Útkezelési, </w:t>
      </w:r>
      <w:r w:rsidR="00850E88">
        <w:rPr>
          <w:rFonts w:ascii="Times New Roman" w:hAnsi="Times New Roman" w:cs="Times New Roman"/>
          <w:sz w:val="24"/>
          <w:szCs w:val="24"/>
          <w:lang w:val="hu-HU"/>
        </w:rPr>
        <w:t xml:space="preserve">Közművesítési, 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Területtervezési és –rendezési Közvállalat 202</w:t>
      </w:r>
      <w:r w:rsidR="00430814">
        <w:rPr>
          <w:rFonts w:ascii="Times New Roman" w:hAnsi="Times New Roman" w:cs="Times New Roman"/>
          <w:sz w:val="24"/>
          <w:szCs w:val="24"/>
          <w:lang w:val="hu-HU"/>
        </w:rPr>
        <w:t>5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. évi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g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azdálkodási program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jának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jóváhagyásáról szóló végzést </w:t>
      </w:r>
      <w:r w:rsidR="00C65C77">
        <w:rPr>
          <w:rFonts w:ascii="Times New Roman" w:hAnsi="Times New Roman" w:cs="Times New Roman"/>
          <w:sz w:val="24"/>
          <w:szCs w:val="24"/>
          <w:lang w:val="hu-HU"/>
        </w:rPr>
        <w:t>(</w:t>
      </w:r>
      <w:r>
        <w:rPr>
          <w:rFonts w:ascii="Times New Roman" w:hAnsi="Times New Roman" w:cs="Times New Roman"/>
          <w:sz w:val="24"/>
          <w:szCs w:val="24"/>
          <w:lang w:val="hu-HU"/>
        </w:rPr>
        <w:t>Topolya Község Hivatalos Lapja</w:t>
      </w:r>
      <w:r w:rsidR="00C65C77">
        <w:rPr>
          <w:rFonts w:ascii="Times New Roman" w:hAnsi="Times New Roman" w:cs="Times New Roman"/>
          <w:sz w:val="24"/>
          <w:szCs w:val="24"/>
          <w:lang w:val="hu-HU"/>
        </w:rPr>
        <w:t>,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430814">
        <w:rPr>
          <w:rFonts w:ascii="Times New Roman" w:hAnsi="Times New Roman" w:cs="Times New Roman"/>
          <w:sz w:val="24"/>
          <w:szCs w:val="24"/>
          <w:lang w:val="hu-HU"/>
        </w:rPr>
        <w:t>43</w:t>
      </w:r>
      <w:r w:rsidR="001B2A65">
        <w:rPr>
          <w:rFonts w:ascii="Times New Roman" w:hAnsi="Times New Roman" w:cs="Times New Roman"/>
          <w:sz w:val="24"/>
          <w:szCs w:val="24"/>
          <w:lang w:val="hu-HU"/>
        </w:rPr>
        <w:t>.2</w:t>
      </w:r>
      <w:r>
        <w:rPr>
          <w:rFonts w:ascii="Times New Roman" w:hAnsi="Times New Roman" w:cs="Times New Roman"/>
          <w:sz w:val="24"/>
          <w:szCs w:val="24"/>
          <w:lang w:val="hu-HU"/>
        </w:rPr>
        <w:t>/202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3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C65C77">
        <w:rPr>
          <w:rFonts w:ascii="Times New Roman" w:hAnsi="Times New Roman" w:cs="Times New Roman"/>
          <w:sz w:val="24"/>
          <w:szCs w:val="24"/>
          <w:lang w:val="hu-HU"/>
        </w:rPr>
        <w:t>s</w:t>
      </w:r>
      <w:r>
        <w:rPr>
          <w:rFonts w:ascii="Times New Roman" w:hAnsi="Times New Roman" w:cs="Times New Roman"/>
          <w:sz w:val="24"/>
          <w:szCs w:val="24"/>
          <w:lang w:val="hu-HU"/>
        </w:rPr>
        <w:t>zám</w:t>
      </w:r>
      <w:r w:rsidR="00C65C77">
        <w:rPr>
          <w:rFonts w:ascii="Times New Roman" w:hAnsi="Times New Roman" w:cs="Times New Roman"/>
          <w:sz w:val="24"/>
          <w:szCs w:val="24"/>
          <w:lang w:val="hu-HU"/>
        </w:rPr>
        <w:t>)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2D850D83" w14:textId="77777777"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64641D59" w14:textId="77777777" w:rsidR="00C65C77" w:rsidRDefault="00C65C77" w:rsidP="00C65C77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AZ ÜGYVITEL INDOKOLÁSA</w:t>
      </w:r>
    </w:p>
    <w:p w14:paraId="6FC6D976" w14:textId="77777777" w:rsidR="00C65C77" w:rsidRDefault="00C65C77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3A9186EB" w14:textId="77777777" w:rsidR="00C65C77" w:rsidRDefault="00C65C77" w:rsidP="00C65C77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Pr="00C65C77">
        <w:rPr>
          <w:rFonts w:ascii="Times New Roman" w:hAnsi="Times New Roman" w:cs="Times New Roman"/>
          <w:sz w:val="24"/>
          <w:szCs w:val="24"/>
          <w:lang w:val="hu-HU"/>
        </w:rPr>
        <w:t>topolyai Telekrendezési, Útkezelési, Közművesítési, Településtervezési és –rendezési Közvállalatot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r w:rsidRPr="00C65C77">
        <w:rPr>
          <w:rFonts w:ascii="Times New Roman" w:hAnsi="Times New Roman" w:cs="Times New Roman"/>
          <w:sz w:val="24"/>
          <w:szCs w:val="24"/>
          <w:lang w:val="hu-HU"/>
        </w:rPr>
        <w:t>közérdekű tevékenységek folyamatos ellátásának, valamint a termékek és szolgáltatások igénybevevőinek rendszeres kielégítésének biztosítására hozták létre, különösen:</w:t>
      </w:r>
    </w:p>
    <w:p w14:paraId="7BF1B35E" w14:textId="77777777" w:rsidR="00C65C77" w:rsidRDefault="00C65C77" w:rsidP="00C65C7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telekrendezés, gondoskodás a telkek védelméről, racionális és fenntartható használatáról, valamint egyéb tevékenységek végzése a törvénnyel és Topolya község aktusaival összhangban;</w:t>
      </w:r>
    </w:p>
    <w:p w14:paraId="027B20BA" w14:textId="77777777" w:rsidR="00C65C77" w:rsidRDefault="00B4472D" w:rsidP="00C65C7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településtervezés, terület- és településrendezés;</w:t>
      </w:r>
    </w:p>
    <w:p w14:paraId="48A3318C" w14:textId="77777777" w:rsidR="00B4472D" w:rsidRDefault="00B4472D" w:rsidP="00C65C7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községi és besorolatlan utak, utcák rendezése Topolya község településein;</w:t>
      </w:r>
    </w:p>
    <w:p w14:paraId="37B0A79F" w14:textId="77777777" w:rsidR="00B4472D" w:rsidRDefault="00B4472D" w:rsidP="00C65C7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építészeti és mérnöki tevékenységek, műszaki tanácsadás;</w:t>
      </w:r>
    </w:p>
    <w:p w14:paraId="0F1B4E7D" w14:textId="77777777" w:rsidR="00B4472D" w:rsidRDefault="00B4472D" w:rsidP="00B4472D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terv</w:t>
      </w:r>
      <w:r w:rsidRPr="00B4472D">
        <w:rPr>
          <w:rFonts w:ascii="Times New Roman" w:hAnsi="Times New Roman" w:cs="Times New Roman"/>
          <w:sz w:val="24"/>
          <w:szCs w:val="24"/>
          <w:lang w:val="hu-HU"/>
        </w:rPr>
        <w:t>dokumentum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ok tervezeteinek kidolgozása </w:t>
      </w:r>
      <w:r w:rsidRPr="00B4472D">
        <w:rPr>
          <w:rFonts w:ascii="Times New Roman" w:hAnsi="Times New Roman" w:cs="Times New Roman"/>
          <w:sz w:val="24"/>
          <w:szCs w:val="24"/>
          <w:lang w:val="hu-HU"/>
        </w:rPr>
        <w:t>Topol</w:t>
      </w:r>
      <w:r>
        <w:rPr>
          <w:rFonts w:ascii="Times New Roman" w:hAnsi="Times New Roman" w:cs="Times New Roman"/>
          <w:sz w:val="24"/>
          <w:szCs w:val="24"/>
          <w:lang w:val="hu-HU"/>
        </w:rPr>
        <w:t>y</w:t>
      </w:r>
      <w:r w:rsidRPr="00B4472D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hu-HU"/>
        </w:rPr>
        <w:t>község</w:t>
      </w:r>
      <w:r w:rsidRPr="00B4472D">
        <w:rPr>
          <w:rFonts w:ascii="Times New Roman" w:hAnsi="Times New Roman" w:cs="Times New Roman"/>
          <w:sz w:val="24"/>
          <w:szCs w:val="24"/>
          <w:lang w:val="hu-HU"/>
        </w:rPr>
        <w:t xml:space="preserve"> igényeire, valamint dokumentumok kidolgozása e tervek végrehajtásához a törvénynek megfelelően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259ECF14" w14:textId="77777777" w:rsidR="00B4472D" w:rsidRDefault="00B4472D" w:rsidP="00B4472D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87AF88C" w14:textId="77777777" w:rsidR="00B4472D" w:rsidRPr="00B4472D" w:rsidRDefault="00B4472D" w:rsidP="00B4472D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költségvetési rendszerről szóló törvény módosításáról és kiegészítéséről szóló törvény rendelkezéseinek megfelelően a közvállalat többé nem közvetett költségvetési felhasználó.</w:t>
      </w:r>
      <w:r w:rsidRPr="00B4472D"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r w:rsidRPr="00B4472D">
        <w:rPr>
          <w:rFonts w:ascii="Times New Roman" w:hAnsi="Times New Roman" w:cs="Times New Roman"/>
          <w:sz w:val="24"/>
          <w:szCs w:val="24"/>
          <w:lang w:val="hu-HU"/>
        </w:rPr>
        <w:t xml:space="preserve"> topolyai Telekrendezési, Útkezelési, Közművesítési, Településtervezési és –rendezési Közvállalat alapító határozatának összhangba hozataláról szóló határozattal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(Topolya Község Hivatalos Lapja, 17/2016. szám)</w:t>
      </w:r>
      <w:r w:rsidRPr="00B4472D">
        <w:rPr>
          <w:rFonts w:ascii="Times New Roman" w:hAnsi="Times New Roman" w:cs="Times New Roman"/>
          <w:sz w:val="24"/>
          <w:szCs w:val="24"/>
          <w:lang w:val="hu-HU"/>
        </w:rPr>
        <w:t xml:space="preserve"> összhangban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átszervezett közvállalatként folytatja működését. </w:t>
      </w:r>
    </w:p>
    <w:p w14:paraId="009DFB3D" w14:textId="77777777" w:rsidR="00C65C77" w:rsidRPr="009E1B0C" w:rsidRDefault="00C65C77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47BC079C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1. ÁLLAPOTMÉRLEG</w:t>
      </w:r>
    </w:p>
    <w:p w14:paraId="137CCB36" w14:textId="77777777"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358C85E6" w14:textId="4F5D3530" w:rsidR="0099328B" w:rsidRPr="009E1B0C" w:rsidRDefault="00411B61" w:rsidP="0099328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2025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6</w:t>
      </w:r>
      <w:r w:rsidR="0099328B"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99328B"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="0099328B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 tekintve 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a vállalat aktívája</w:t>
      </w:r>
      <w:r w:rsidR="0099328B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99328B"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671</w:t>
      </w:r>
      <w:r w:rsidR="0099328B"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ezer dinár, s álló- és forgóeszközökből áll</w:t>
      </w:r>
      <w:r w:rsidR="0099328B"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6AF993A1" w14:textId="6D6C73AF" w:rsidR="0099328B" w:rsidRPr="009E1B0C" w:rsidRDefault="0099328B" w:rsidP="0099328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á</w:t>
      </w:r>
      <w:r>
        <w:rPr>
          <w:rFonts w:ascii="Times New Roman" w:hAnsi="Times New Roman" w:cs="Times New Roman"/>
          <w:sz w:val="24"/>
          <w:szCs w:val="24"/>
          <w:lang w:val="hu-HU"/>
        </w:rPr>
        <w:t>n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az állóeszközök értéke 1.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06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dinárt tett ki, ami a teljes vagyon 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5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82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%-a.</w:t>
      </w:r>
    </w:p>
    <w:p w14:paraId="03A187D8" w14:textId="2AADA39D" w:rsidR="0099328B" w:rsidRDefault="0099328B" w:rsidP="0099328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á</w:t>
      </w:r>
      <w:r>
        <w:rPr>
          <w:rFonts w:ascii="Times New Roman" w:hAnsi="Times New Roman" w:cs="Times New Roman"/>
          <w:sz w:val="24"/>
          <w:szCs w:val="24"/>
          <w:lang w:val="hu-HU"/>
        </w:rPr>
        <w:t>n 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forgóeszközök értéke 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3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465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dinárt tett ki, ami a teljes vagyon 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7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18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%-a. </w:t>
      </w:r>
      <w:r w:rsidRPr="00C052AB">
        <w:rPr>
          <w:rFonts w:ascii="Times New Roman" w:hAnsi="Times New Roman" w:cs="Times New Roman"/>
          <w:sz w:val="24"/>
          <w:szCs w:val="24"/>
          <w:lang w:val="hu-HU"/>
        </w:rPr>
        <w:t>A forgóeszközök értéke a tervezett összegeken belül van, kivéve 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belföldi ügyfelekkel</w:t>
      </w:r>
      <w:r w:rsidRPr="00C052AB">
        <w:rPr>
          <w:rFonts w:ascii="Times New Roman" w:hAnsi="Times New Roman" w:cs="Times New Roman"/>
          <w:sz w:val="24"/>
          <w:szCs w:val="24"/>
          <w:lang w:val="hu-HU"/>
        </w:rPr>
        <w:t xml:space="preserve"> szembeni követeléseket, </w:t>
      </w:r>
      <w:r>
        <w:rPr>
          <w:rFonts w:ascii="Times New Roman" w:hAnsi="Times New Roman" w:cs="Times New Roman"/>
          <w:sz w:val="24"/>
          <w:szCs w:val="24"/>
          <w:lang w:val="hu-HU"/>
        </w:rPr>
        <w:t>mivel a vevőknek a hónap végén számláznak, a behajtás pedig a következő hónapban történik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 xml:space="preserve">, ami nagyobb eltérést eredményez a folyószámlán a tervben előirányzott eszközökhöz képest.  </w:t>
      </w:r>
    </w:p>
    <w:p w14:paraId="66E522C9" w14:textId="34774A21" w:rsidR="0099328B" w:rsidRPr="009E1B0C" w:rsidRDefault="001209AC" w:rsidP="0099328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6</w:t>
      </w:r>
      <w:r w:rsidR="0099328B"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99328B"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="0099328B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 tekintve 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a vállalat passzívája</w:t>
      </w:r>
      <w:r w:rsidR="0099328B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99328B"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671</w:t>
      </w:r>
      <w:r w:rsidR="0099328B"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 xml:space="preserve">ezer dinár, s az alábbi helyrendek alkotják: tőke, </w:t>
      </w:r>
      <w:r w:rsidR="0099328B" w:rsidRPr="002F3B6E">
        <w:rPr>
          <w:rFonts w:ascii="Times New Roman" w:hAnsi="Times New Roman" w:cs="Times New Roman"/>
          <w:sz w:val="24"/>
          <w:szCs w:val="24"/>
          <w:lang w:val="hu-HU"/>
        </w:rPr>
        <w:t>rövid lejáratú céltartalékok és rövid lejáratú kötelezettségek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, amelyek</w:t>
      </w:r>
      <w:r w:rsidR="0099328B"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a teljes passzíva</w:t>
      </w:r>
      <w:r w:rsidR="0099328B"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7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6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02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9328B" w:rsidRPr="002F3B6E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14:paraId="7F74777F" w14:textId="77777777"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3219345B" w14:textId="77777777" w:rsidR="0099328B" w:rsidRDefault="0099328B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0BFA4C39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2. EREDMÉNYMÉRLEG</w:t>
      </w:r>
    </w:p>
    <w:p w14:paraId="1C4ACCEC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CA445A2" w14:textId="4C65BE89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jelentés által felölel</w:t>
      </w:r>
      <w:r>
        <w:rPr>
          <w:rFonts w:ascii="Times New Roman" w:hAnsi="Times New Roman" w:cs="Times New Roman"/>
          <w:sz w:val="24"/>
          <w:szCs w:val="24"/>
          <w:lang w:val="hu-HU"/>
        </w:rPr>
        <w:t>t időszakban megvalósított össz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bevétel 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15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478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dinárt tesz ki, ami a megfigyelt időszakra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tervezett bevételek 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9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 xml:space="preserve">7 </w:t>
      </w:r>
      <w:r>
        <w:rPr>
          <w:rFonts w:ascii="Times New Roman" w:hAnsi="Times New Roman" w:cs="Times New Roman"/>
          <w:sz w:val="24"/>
          <w:szCs w:val="24"/>
          <w:lang w:val="hu-HU"/>
        </w:rPr>
        <w:t>%-át teszi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ki.</w:t>
      </w:r>
    </w:p>
    <w:p w14:paraId="45105821" w14:textId="1E9089BC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Az említett időszak kiadásainak összege 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14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909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ezer dinár, ami a megfigyelt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időszakra tervezett kiadások 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89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28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14:paraId="1F11C2A1" w14:textId="06E632C4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megvalósított üzleti bevételek összege a jelentés által felölelt időszakban 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15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410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ezer dinár, ami a megfigye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lt időszakra tervezett összeg 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9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39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14:paraId="07646FC3" w14:textId="7B353FA9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Az említett időszak üzleti kiadásainak összege 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14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909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ezer dinár, azaz a megfigye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lt időszakra tervezett összeg </w:t>
      </w:r>
      <w:r w:rsidR="00F40F7B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9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76</w:t>
      </w:r>
      <w:r w:rsidR="00C16B9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14:paraId="33203414" w14:textId="77777777"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757AAB7E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3.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JELENTÉS A PÉNZFORGALOMRÓL</w:t>
      </w:r>
    </w:p>
    <w:p w14:paraId="7E1204DE" w14:textId="77777777"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1451C1D8" w14:textId="77777777" w:rsidR="00F40F7B" w:rsidRDefault="00F40F7B" w:rsidP="00F40F7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p</w:t>
      </w:r>
      <w:r>
        <w:rPr>
          <w:rFonts w:ascii="Times New Roman" w:hAnsi="Times New Roman" w:cs="Times New Roman"/>
          <w:sz w:val="24"/>
          <w:szCs w:val="24"/>
          <w:lang w:val="hu-HU"/>
        </w:rPr>
        <w:t>énzforgalomról szóló jelentés pénzügyi jelentés, ami információt nyújt a jelentéstételi időszak során megvalósult készpénzbeáramlásokról és –kiáramlásokról, valamint a készpénz-egyenértékesekről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1F86456D" w14:textId="280A5F0E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Pénzeszközök 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18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379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ezer dináros összegben folytak be</w:t>
      </w:r>
      <w:r>
        <w:rPr>
          <w:rFonts w:ascii="Times New Roman" w:hAnsi="Times New Roman" w:cs="Times New Roman"/>
          <w:sz w:val="24"/>
          <w:szCs w:val="24"/>
          <w:lang w:val="hu-HU"/>
        </w:rPr>
        <w:t>. Az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ügyviteli tevékenységekből származó készpénzkiáramlások 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18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196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 összegben valósultak meg, </w:t>
      </w:r>
      <w:r w:rsidR="008B1377">
        <w:rPr>
          <w:rFonts w:ascii="Times New Roman" w:hAnsi="Times New Roman" w:cs="Times New Roman"/>
          <w:sz w:val="24"/>
          <w:szCs w:val="24"/>
          <w:lang w:val="hu-HU"/>
        </w:rPr>
        <w:t xml:space="preserve">ami 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19</w:t>
      </w:r>
      <w:r w:rsidR="008B1377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19</w:t>
      </w:r>
      <w:r w:rsidR="00AB36E8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8B1377">
        <w:rPr>
          <w:rFonts w:ascii="Times New Roman" w:hAnsi="Times New Roman" w:cs="Times New Roman"/>
          <w:sz w:val="24"/>
          <w:szCs w:val="24"/>
          <w:lang w:val="hu-HU"/>
        </w:rPr>
        <w:t>%-kal több, mint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a megfigyelt időszak</w:t>
      </w:r>
      <w:r w:rsidR="001B2A65">
        <w:rPr>
          <w:rFonts w:ascii="Times New Roman" w:hAnsi="Times New Roman" w:cs="Times New Roman"/>
          <w:sz w:val="24"/>
          <w:szCs w:val="24"/>
          <w:lang w:val="hu-HU"/>
        </w:rPr>
        <w:t>ra tervezett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8B137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7D2224C9" w14:textId="77777777"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21EA2A15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4. 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AZ ALKALMAZOTTAK KÖLTSÉGEI</w:t>
      </w:r>
    </w:p>
    <w:p w14:paraId="2F5D333C" w14:textId="77777777"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258342D7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Ha</w:t>
      </w:r>
      <w:r w:rsidR="008B1377">
        <w:rPr>
          <w:rFonts w:ascii="Times New Roman" w:hAnsi="Times New Roman" w:cs="Times New Roman"/>
          <w:sz w:val="24"/>
          <w:szCs w:val="24"/>
          <w:lang w:val="hu-HU"/>
        </w:rPr>
        <w:t xml:space="preserve"> a megfigyelt időszakban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összevetjük a tervezett bértömeget a kifizetett bértömeggel, megállapítható, hogy a megvalósítás </w:t>
      </w:r>
      <w:r>
        <w:rPr>
          <w:rFonts w:ascii="Times New Roman" w:hAnsi="Times New Roman" w:cs="Times New Roman"/>
          <w:sz w:val="24"/>
          <w:szCs w:val="24"/>
          <w:lang w:val="hu-HU"/>
        </w:rPr>
        <w:t>a 202</w:t>
      </w:r>
      <w:r w:rsidR="00AB36E8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>. évi terv keretében alakul.</w:t>
      </w:r>
    </w:p>
    <w:p w14:paraId="37A7F4DE" w14:textId="50A60875" w:rsidR="008B1377" w:rsidRDefault="008B1377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felügyelőbizottsági tagok juttatásai helyrenden 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361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dinárt fizettek ki, ami összhangban van a tervvel. Az alkalmazottak útiköltségeire 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206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dinárt fizettek ki, ami a megfigyelt időszakra tervezett összeg </w:t>
      </w:r>
      <w:r w:rsidR="00AB36E8">
        <w:rPr>
          <w:rFonts w:ascii="Times New Roman" w:hAnsi="Times New Roman" w:cs="Times New Roman"/>
          <w:sz w:val="24"/>
          <w:szCs w:val="24"/>
          <w:lang w:val="hu-HU"/>
        </w:rPr>
        <w:t>10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2</w:t>
      </w:r>
      <w:r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604F5F">
        <w:rPr>
          <w:rFonts w:ascii="Times New Roman" w:hAnsi="Times New Roman" w:cs="Times New Roman"/>
          <w:sz w:val="24"/>
          <w:szCs w:val="24"/>
          <w:lang w:val="hu-HU"/>
        </w:rPr>
        <w:t>9</w:t>
      </w:r>
      <w:r w:rsidR="00096A1A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AB36E8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%-a. </w:t>
      </w:r>
    </w:p>
    <w:p w14:paraId="4169BC6B" w14:textId="77777777" w:rsidR="008977BD" w:rsidRPr="00850E88" w:rsidRDefault="008977BD" w:rsidP="0050681F">
      <w:pPr>
        <w:spacing w:after="0"/>
        <w:jc w:val="both"/>
        <w:rPr>
          <w:rFonts w:ascii="Times New Roman" w:hAnsi="Times New Roman" w:cs="Times New Roman"/>
          <w:sz w:val="16"/>
          <w:szCs w:val="24"/>
          <w:lang w:val="hu-HU"/>
        </w:rPr>
      </w:pPr>
    </w:p>
    <w:p w14:paraId="106E3190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5. 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AZ ALKALMAZOTTAK DINAMIKÁJA</w:t>
      </w:r>
    </w:p>
    <w:p w14:paraId="6E7008DF" w14:textId="77777777" w:rsidR="0050681F" w:rsidRPr="00850E88" w:rsidRDefault="0050681F" w:rsidP="0050681F">
      <w:pPr>
        <w:spacing w:after="0"/>
        <w:jc w:val="both"/>
        <w:rPr>
          <w:rFonts w:ascii="Times New Roman" w:hAnsi="Times New Roman" w:cs="Times New Roman"/>
          <w:sz w:val="16"/>
          <w:szCs w:val="24"/>
          <w:lang w:val="hu-HU"/>
        </w:rPr>
      </w:pPr>
    </w:p>
    <w:p w14:paraId="5B114F9E" w14:textId="3977E634" w:rsidR="0050681F" w:rsidRDefault="00F40F7B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AB36E8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AB36E8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934BDE">
        <w:rPr>
          <w:rFonts w:ascii="Times New Roman" w:hAnsi="Times New Roman" w:cs="Times New Roman"/>
          <w:sz w:val="24"/>
          <w:szCs w:val="24"/>
          <w:lang w:val="hu-HU"/>
        </w:rPr>
        <w:t>6</w:t>
      </w:r>
      <w:r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934BDE">
        <w:rPr>
          <w:rFonts w:ascii="Times New Roman" w:hAnsi="Times New Roman" w:cs="Times New Roman"/>
          <w:sz w:val="24"/>
          <w:szCs w:val="24"/>
          <w:lang w:val="hu-HU"/>
        </w:rPr>
        <w:t>0</w:t>
      </w:r>
      <w:r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934BDE">
        <w:rPr>
          <w:rFonts w:ascii="Times New Roman" w:hAnsi="Times New Roman" w:cs="Times New Roman"/>
          <w:sz w:val="24"/>
          <w:szCs w:val="24"/>
          <w:lang w:val="hu-HU"/>
        </w:rPr>
        <w:t>á</w:t>
      </w:r>
      <w:r>
        <w:rPr>
          <w:rFonts w:ascii="Times New Roman" w:hAnsi="Times New Roman" w:cs="Times New Roman"/>
          <w:sz w:val="24"/>
          <w:szCs w:val="24"/>
          <w:lang w:val="hu-HU"/>
        </w:rPr>
        <w:t>n a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z alkalmazottak száma </w:t>
      </w:r>
      <w:r w:rsidR="00056FA3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934BDE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, amelyből </w:t>
      </w:r>
      <w:r w:rsidR="00934BDE">
        <w:rPr>
          <w:rFonts w:ascii="Times New Roman" w:hAnsi="Times New Roman" w:cs="Times New Roman"/>
          <w:sz w:val="24"/>
          <w:szCs w:val="24"/>
          <w:lang w:val="hu-HU"/>
        </w:rPr>
        <w:t>7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állandó munkaviszonyban van, 3 pedig határozott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időre került alkalmazásra,</w:t>
      </w:r>
      <w:r w:rsidR="00934BDE">
        <w:rPr>
          <w:rFonts w:ascii="Times New Roman" w:hAnsi="Times New Roman" w:cs="Times New Roman"/>
          <w:sz w:val="24"/>
          <w:szCs w:val="24"/>
          <w:lang w:val="hu-HU"/>
        </w:rPr>
        <w:t xml:space="preserve"> amiből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>egy munkahely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>a vállalat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>igazgatójára vonatkozik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42283CEF" w14:textId="77777777" w:rsidR="0050681F" w:rsidRPr="009E1B0C" w:rsidRDefault="00F40F7B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Meg kell említeni, hogy a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jelentés által fe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lölelt időszakban </w:t>
      </w:r>
      <w:r w:rsidR="00806A31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806A31">
        <w:rPr>
          <w:rFonts w:ascii="Times New Roman" w:hAnsi="Times New Roman" w:cs="Times New Roman"/>
          <w:sz w:val="24"/>
          <w:szCs w:val="24"/>
          <w:lang w:val="hu-HU"/>
        </w:rPr>
        <w:t>munkást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 alkalmazta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k 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vállalkozási szerződés alapján,</w:t>
      </w:r>
      <w:r w:rsidR="0050681F" w:rsidRPr="001A0CD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egy személyt pedig </w:t>
      </w:r>
      <w:r w:rsidR="0050681F" w:rsidRPr="001A0CD0">
        <w:rPr>
          <w:rFonts w:ascii="Times New Roman" w:hAnsi="Times New Roman" w:cs="Times New Roman"/>
          <w:sz w:val="24"/>
          <w:szCs w:val="24"/>
          <w:lang w:val="hu-HU"/>
        </w:rPr>
        <w:t xml:space="preserve">ideiglenes és alkalmi munkáról szóló 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szerződéssel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1CB6832E" w14:textId="77777777" w:rsidR="0050681F" w:rsidRPr="00850E88" w:rsidRDefault="0050681F" w:rsidP="0050681F">
      <w:pPr>
        <w:spacing w:after="0"/>
        <w:jc w:val="both"/>
        <w:rPr>
          <w:rFonts w:ascii="Times New Roman" w:hAnsi="Times New Roman" w:cs="Times New Roman"/>
          <w:sz w:val="18"/>
          <w:szCs w:val="24"/>
          <w:lang w:val="hu-HU"/>
        </w:rPr>
      </w:pPr>
    </w:p>
    <w:p w14:paraId="20D333D6" w14:textId="77777777" w:rsidR="00677F89" w:rsidRPr="009E1B0C" w:rsidRDefault="00677F89" w:rsidP="00677F8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A TERVEZETT ÉS A KIFIZETETT BÉREK HATÁRÖSSZEGE</w:t>
      </w:r>
    </w:p>
    <w:p w14:paraId="61784E17" w14:textId="77777777" w:rsidR="00677F89" w:rsidRPr="00850E88" w:rsidRDefault="00677F89" w:rsidP="00677F89">
      <w:pPr>
        <w:spacing w:after="0"/>
        <w:jc w:val="both"/>
        <w:rPr>
          <w:rFonts w:ascii="Times New Roman" w:hAnsi="Times New Roman" w:cs="Times New Roman"/>
          <w:sz w:val="16"/>
          <w:szCs w:val="24"/>
          <w:lang w:val="hu-HU"/>
        </w:rPr>
      </w:pPr>
    </w:p>
    <w:p w14:paraId="5F58AEC8" w14:textId="77777777" w:rsidR="00677F89" w:rsidRPr="009E1B0C" w:rsidRDefault="00677F89" w:rsidP="00677F89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jelentésben felölelt időszakra vonatko</w:t>
      </w:r>
      <w:r w:rsidR="00850E88">
        <w:rPr>
          <w:rFonts w:ascii="Times New Roman" w:hAnsi="Times New Roman" w:cs="Times New Roman"/>
          <w:sz w:val="24"/>
          <w:szCs w:val="24"/>
          <w:lang w:val="hu-HU"/>
        </w:rPr>
        <w:t>zó átlagbér a tervezett keretében alakult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 xml:space="preserve">A kifizetett bérek az elfogadott tervvel összhangban állnak, nincs jelentősebb eltérés. 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09C02D83" w14:textId="77777777" w:rsidR="00AB36E8" w:rsidRDefault="00AB36E8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C9EBD94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7.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TÁMOGATÁSOK ÉS EGYÉB KÖLTSÉGVETÉSI BEVÉTELEK</w:t>
      </w:r>
    </w:p>
    <w:p w14:paraId="60DB9913" w14:textId="77777777" w:rsidR="0050681F" w:rsidRPr="00850E88" w:rsidRDefault="0050681F" w:rsidP="0050681F">
      <w:pPr>
        <w:spacing w:after="0"/>
        <w:jc w:val="both"/>
        <w:rPr>
          <w:rFonts w:ascii="Times New Roman" w:hAnsi="Times New Roman" w:cs="Times New Roman"/>
          <w:sz w:val="16"/>
          <w:szCs w:val="24"/>
          <w:lang w:val="hu-HU"/>
        </w:rPr>
      </w:pPr>
    </w:p>
    <w:p w14:paraId="638C6496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m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>egfigyelt időszakban nem használtak költségvetési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támogatások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>at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1BFBC3E8" w14:textId="77777777" w:rsidR="0050681F" w:rsidRPr="00850E88" w:rsidRDefault="0050681F" w:rsidP="0050681F">
      <w:pPr>
        <w:spacing w:after="0"/>
        <w:jc w:val="both"/>
        <w:rPr>
          <w:rFonts w:ascii="Times New Roman" w:hAnsi="Times New Roman" w:cs="Times New Roman"/>
          <w:sz w:val="18"/>
          <w:szCs w:val="24"/>
          <w:lang w:val="hu-HU"/>
        </w:rPr>
      </w:pPr>
    </w:p>
    <w:p w14:paraId="249766F6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8.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KÜLÖN CÉLESZKÖZÖK</w:t>
      </w:r>
    </w:p>
    <w:p w14:paraId="5F55B060" w14:textId="77777777" w:rsidR="0050681F" w:rsidRPr="00850E88" w:rsidRDefault="0050681F" w:rsidP="0050681F">
      <w:pPr>
        <w:spacing w:after="0"/>
        <w:jc w:val="both"/>
        <w:rPr>
          <w:rFonts w:ascii="Times New Roman" w:hAnsi="Times New Roman" w:cs="Times New Roman"/>
          <w:sz w:val="18"/>
          <w:szCs w:val="24"/>
          <w:lang w:val="hu-HU"/>
        </w:rPr>
      </w:pPr>
    </w:p>
    <w:p w14:paraId="755C37E0" w14:textId="601FD948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megfigyelt időszakban külön céleszközöket terveztek a </w:t>
      </w:r>
      <w:r w:rsidR="00FD7F68">
        <w:rPr>
          <w:rFonts w:ascii="Times New Roman" w:hAnsi="Times New Roman" w:cs="Times New Roman"/>
          <w:sz w:val="24"/>
          <w:szCs w:val="24"/>
          <w:lang w:val="hu-HU"/>
        </w:rPr>
        <w:t>reprezentációs, illetve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vendéglátói szolgáltatások költségeire </w:t>
      </w:r>
      <w:r w:rsidR="00320BD0">
        <w:rPr>
          <w:rFonts w:ascii="Times New Roman" w:hAnsi="Times New Roman" w:cs="Times New Roman"/>
          <w:sz w:val="24"/>
          <w:szCs w:val="24"/>
          <w:lang w:val="hu-HU"/>
        </w:rPr>
        <w:t xml:space="preserve">összesen </w:t>
      </w:r>
      <w:r w:rsidR="00C62D16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>0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dináros összegben</w:t>
      </w:r>
      <w:r w:rsidR="00850E88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AB36E8">
        <w:rPr>
          <w:rFonts w:ascii="Times New Roman" w:hAnsi="Times New Roman" w:cs="Times New Roman"/>
          <w:sz w:val="24"/>
          <w:szCs w:val="24"/>
          <w:lang w:val="hu-HU"/>
        </w:rPr>
        <w:t>a reprezentációs költségek pedig nem voltak a megfigyelt időszakban</w:t>
      </w:r>
      <w:r w:rsidR="003D5AA4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 </w:t>
      </w:r>
    </w:p>
    <w:p w14:paraId="6DD886E1" w14:textId="77777777" w:rsidR="00406DB7" w:rsidRPr="00850E88" w:rsidRDefault="00406DB7" w:rsidP="0050681F">
      <w:pPr>
        <w:spacing w:after="0"/>
        <w:jc w:val="both"/>
        <w:rPr>
          <w:rFonts w:ascii="Times New Roman" w:hAnsi="Times New Roman" w:cs="Times New Roman"/>
          <w:sz w:val="18"/>
          <w:szCs w:val="24"/>
          <w:lang w:val="hu-HU"/>
        </w:rPr>
      </w:pPr>
    </w:p>
    <w:p w14:paraId="26BB6558" w14:textId="77777777" w:rsidR="00406DB7" w:rsidRDefault="00406DB7" w:rsidP="00406DB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9. HITELTARTOZÁS</w:t>
      </w:r>
    </w:p>
    <w:p w14:paraId="7E2BA154" w14:textId="77777777" w:rsidR="00406DB7" w:rsidRPr="00850E88" w:rsidRDefault="00406DB7" w:rsidP="00406DB7">
      <w:pPr>
        <w:spacing w:after="0"/>
        <w:jc w:val="both"/>
        <w:rPr>
          <w:rFonts w:ascii="Times New Roman" w:hAnsi="Times New Roman" w:cs="Times New Roman"/>
          <w:bCs/>
          <w:sz w:val="18"/>
          <w:szCs w:val="24"/>
          <w:lang w:val="hu-HU"/>
        </w:rPr>
      </w:pPr>
    </w:p>
    <w:p w14:paraId="6AD914D7" w14:textId="77777777" w:rsidR="00406DB7" w:rsidRPr="00220739" w:rsidRDefault="00406DB7" w:rsidP="00406DB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A jelentésben felöle</w:t>
      </w:r>
      <w:r w:rsidR="003D5AA4">
        <w:rPr>
          <w:rFonts w:ascii="Times New Roman" w:hAnsi="Times New Roman" w:cs="Times New Roman"/>
          <w:bCs/>
          <w:sz w:val="24"/>
          <w:szCs w:val="24"/>
          <w:lang w:val="hu-HU"/>
        </w:rPr>
        <w:t>l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t időszakban a vállalatnak nem volt hiteltartozása.</w:t>
      </w:r>
    </w:p>
    <w:p w14:paraId="250169BA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4241D485" w14:textId="77777777" w:rsidR="0050681F" w:rsidRPr="009E1B0C" w:rsidRDefault="00406DB7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10</w:t>
      </w:r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. JELENTÉS A BERUHÁZÁSOKRÓL</w:t>
      </w:r>
    </w:p>
    <w:p w14:paraId="7282C4E2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DC818C0" w14:textId="77777777" w:rsidR="0050681F" w:rsidRDefault="0050681F" w:rsidP="00676FD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Telekrendez</w:t>
      </w:r>
      <w:r>
        <w:rPr>
          <w:rFonts w:ascii="Times New Roman" w:hAnsi="Times New Roman" w:cs="Times New Roman"/>
          <w:sz w:val="24"/>
          <w:szCs w:val="24"/>
          <w:lang w:val="hu-HU"/>
        </w:rPr>
        <w:t>ési, Útkezelési, Közművesítési és Településtervezési és -r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endezési Közvállalat alapításáról szóló Határozat összhangba hozataláról szóló Határozattal </w:t>
      </w:r>
      <w:r w:rsidR="003D5AA4">
        <w:rPr>
          <w:rFonts w:ascii="Times New Roman" w:hAnsi="Times New Roman" w:cs="Times New Roman"/>
          <w:sz w:val="24"/>
          <w:szCs w:val="24"/>
          <w:lang w:val="hu-HU"/>
        </w:rPr>
        <w:t xml:space="preserve">összhangban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a közvállalat </w:t>
      </w:r>
      <w:r w:rsidR="00676FD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átszervezett 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k</w:t>
      </w:r>
      <w:r w:rsidR="00676FD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özvállalatként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folytatj</w:t>
      </w:r>
      <w:r>
        <w:rPr>
          <w:rFonts w:ascii="Times New Roman" w:hAnsi="Times New Roman" w:cs="Times New Roman"/>
          <w:sz w:val="24"/>
          <w:szCs w:val="24"/>
          <w:lang w:val="hu-HU"/>
        </w:rPr>
        <w:t>a tevékenységei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végzését.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 xml:space="preserve"> Ennek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megfelelően a jelentős beruházások a helyi önkormányzat 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hatáskörébe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tartoznak.</w:t>
      </w:r>
    </w:p>
    <w:p w14:paraId="206A40F7" w14:textId="77777777" w:rsidR="00406DB7" w:rsidRDefault="00406DB7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74AF496" w14:textId="77777777" w:rsidR="00406DB7" w:rsidRDefault="00406DB7" w:rsidP="00406DB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11. KÖVETELÉSEK, KÖTELEZETTSÉGEK ÉS BÍRÓSÁGI PEREK</w:t>
      </w:r>
    </w:p>
    <w:p w14:paraId="0195E275" w14:textId="77777777" w:rsidR="00406DB7" w:rsidRDefault="00406DB7" w:rsidP="00406DB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14:paraId="6E1D4C50" w14:textId="6D62F6FA" w:rsidR="003D5AA4" w:rsidRDefault="00676FDF" w:rsidP="0050681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A vállalatnak </w:t>
      </w:r>
      <w:r w:rsidR="00AB36E8">
        <w:rPr>
          <w:rFonts w:ascii="Times New Roman" w:hAnsi="Times New Roman" w:cs="Times New Roman"/>
          <w:bCs/>
          <w:sz w:val="24"/>
          <w:szCs w:val="24"/>
          <w:lang w:val="hu-HU"/>
        </w:rPr>
        <w:t>2025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. </w:t>
      </w:r>
      <w:r w:rsidR="00AB36E8">
        <w:rPr>
          <w:rFonts w:ascii="Times New Roman" w:hAnsi="Times New Roman" w:cs="Times New Roman"/>
          <w:bCs/>
          <w:sz w:val="24"/>
          <w:szCs w:val="24"/>
          <w:lang w:val="hu-HU"/>
        </w:rPr>
        <w:t>0</w:t>
      </w:r>
      <w:r w:rsidR="00C62D16">
        <w:rPr>
          <w:rFonts w:ascii="Times New Roman" w:hAnsi="Times New Roman" w:cs="Times New Roman"/>
          <w:bCs/>
          <w:sz w:val="24"/>
          <w:szCs w:val="24"/>
          <w:lang w:val="hu-HU"/>
        </w:rPr>
        <w:t>6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. 3</w:t>
      </w:r>
      <w:r w:rsidR="00C62D16">
        <w:rPr>
          <w:rFonts w:ascii="Times New Roman" w:hAnsi="Times New Roman" w:cs="Times New Roman"/>
          <w:bCs/>
          <w:sz w:val="24"/>
          <w:szCs w:val="24"/>
          <w:lang w:val="hu-HU"/>
        </w:rPr>
        <w:t>0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-</w:t>
      </w:r>
      <w:r w:rsidR="00C62D16">
        <w:rPr>
          <w:rFonts w:ascii="Times New Roman" w:hAnsi="Times New Roman" w:cs="Times New Roman"/>
          <w:bCs/>
          <w:sz w:val="24"/>
          <w:szCs w:val="24"/>
          <w:lang w:val="hu-HU"/>
        </w:rPr>
        <w:t>á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n </w:t>
      </w:r>
      <w:r w:rsidR="00AB36E8">
        <w:rPr>
          <w:rFonts w:ascii="Times New Roman" w:hAnsi="Times New Roman" w:cs="Times New Roman"/>
          <w:bCs/>
          <w:sz w:val="24"/>
          <w:szCs w:val="24"/>
          <w:lang w:val="hu-HU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,</w:t>
      </w:r>
      <w:r w:rsidR="00C62D16">
        <w:rPr>
          <w:rFonts w:ascii="Times New Roman" w:hAnsi="Times New Roman" w:cs="Times New Roman"/>
          <w:bCs/>
          <w:sz w:val="24"/>
          <w:szCs w:val="24"/>
          <w:lang w:val="hu-HU"/>
        </w:rPr>
        <w:t>16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millió dinár követelése és </w:t>
      </w:r>
      <w:r w:rsidR="00C62D16">
        <w:rPr>
          <w:rFonts w:ascii="Times New Roman" w:hAnsi="Times New Roman" w:cs="Times New Roman"/>
          <w:bCs/>
          <w:sz w:val="24"/>
          <w:szCs w:val="24"/>
          <w:lang w:val="hu-HU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,</w:t>
      </w:r>
      <w:r w:rsidR="00C62D16">
        <w:rPr>
          <w:rFonts w:ascii="Times New Roman" w:hAnsi="Times New Roman" w:cs="Times New Roman"/>
          <w:bCs/>
          <w:sz w:val="24"/>
          <w:szCs w:val="24"/>
          <w:lang w:val="hu-HU"/>
        </w:rPr>
        <w:t>30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millió dinár kötelezettsége volt, amelyek rendezése a törvényes határidőn belül megtörténik. A jelentésben felölelt időszakban a vállalatnak nem volt peres ügye. </w:t>
      </w:r>
    </w:p>
    <w:p w14:paraId="75058089" w14:textId="77777777" w:rsidR="00676FDF" w:rsidRDefault="00676FD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6F210DAA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ÖSSZEGZÉS</w:t>
      </w:r>
    </w:p>
    <w:p w14:paraId="62162360" w14:textId="77777777" w:rsidR="00676FDF" w:rsidRPr="009E1B0C" w:rsidRDefault="00676FDF" w:rsidP="00676FD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vállalat a megfigyelt időszak</w:t>
      </w:r>
      <w:r>
        <w:rPr>
          <w:rFonts w:ascii="Times New Roman" w:hAnsi="Times New Roman" w:cs="Times New Roman"/>
          <w:sz w:val="24"/>
          <w:szCs w:val="24"/>
          <w:lang w:val="hu-HU"/>
        </w:rPr>
        <w:t>ban nyereséget termelt, s a hatályos törvényi rendelkezésekkel és a kitűzött üzleti célokkal összhangban működött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0657F405" w14:textId="77777777" w:rsidR="00676FDF" w:rsidRDefault="00676FDF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br w:type="page"/>
      </w:r>
    </w:p>
    <w:p w14:paraId="773904A2" w14:textId="77777777" w:rsidR="0050681F" w:rsidRPr="00676FDF" w:rsidRDefault="0050681F" w:rsidP="00676FD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676FDF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A közvállalat megnevezése: </w:t>
      </w:r>
      <w:r w:rsidRPr="00676FDF">
        <w:rPr>
          <w:rFonts w:ascii="Times New Roman" w:hAnsi="Times New Roman" w:cs="Times New Roman"/>
          <w:b/>
          <w:bCs/>
          <w:sz w:val="24"/>
          <w:szCs w:val="24"/>
          <w:lang w:val="hu-HU"/>
        </w:rPr>
        <w:t>PIAC KV, Topolya</w:t>
      </w:r>
    </w:p>
    <w:p w14:paraId="6173AA1E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Székhely: TOPOLYA, Karađorđe u. 6.</w:t>
      </w:r>
    </w:p>
    <w:p w14:paraId="2D523710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Fő tevékenységi kör: </w:t>
      </w:r>
      <w:r w:rsidRPr="00C0692E">
        <w:rPr>
          <w:rFonts w:ascii="Times New Roman" w:hAnsi="Times New Roman" w:cs="Times New Roman"/>
          <w:sz w:val="24"/>
          <w:szCs w:val="24"/>
          <w:lang w:val="hu-HU"/>
        </w:rPr>
        <w:t xml:space="preserve">EGYÉB NEM BOLTI, PIACI KISKERESKEDELEM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(4799)</w:t>
      </w:r>
    </w:p>
    <w:p w14:paraId="46172572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Törzsszám: 08745501</w:t>
      </w:r>
    </w:p>
    <w:p w14:paraId="01046EF1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Gazdálkodási program: Topolya </w:t>
      </w:r>
      <w:r>
        <w:rPr>
          <w:rFonts w:ascii="Times New Roman" w:hAnsi="Times New Roman" w:cs="Times New Roman"/>
          <w:sz w:val="24"/>
          <w:szCs w:val="24"/>
          <w:lang w:val="hu-HU"/>
        </w:rPr>
        <w:t>Községi Képviselő-testülete 202</w:t>
      </w:r>
      <w:r w:rsidR="00AD01C6">
        <w:rPr>
          <w:rFonts w:ascii="Times New Roman" w:hAnsi="Times New Roman" w:cs="Times New Roman"/>
          <w:sz w:val="24"/>
          <w:szCs w:val="24"/>
          <w:lang w:val="hu-HU"/>
        </w:rPr>
        <w:t>4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12. 2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n 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végzést hozott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 xml:space="preserve"> a topolya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i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 xml:space="preserve"> Piac Piacfenntartó és Szolgáltató Közvállalat 202</w:t>
      </w:r>
      <w:r w:rsidR="00AD01C6">
        <w:rPr>
          <w:rFonts w:ascii="Times New Roman" w:hAnsi="Times New Roman" w:cs="Times New Roman"/>
          <w:sz w:val="24"/>
          <w:szCs w:val="24"/>
          <w:lang w:val="hu-HU"/>
        </w:rPr>
        <w:t>5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320BD0">
        <w:rPr>
          <w:rFonts w:ascii="Times New Roman" w:hAnsi="Times New Roman" w:cs="Times New Roman"/>
          <w:sz w:val="24"/>
          <w:szCs w:val="24"/>
          <w:lang w:val="hu-HU"/>
        </w:rPr>
        <w:t xml:space="preserve"> év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gazdálkodási program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já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nak jóváhagyásáról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(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Topo</w:t>
      </w:r>
      <w:r>
        <w:rPr>
          <w:rFonts w:ascii="Times New Roman" w:hAnsi="Times New Roman" w:cs="Times New Roman"/>
          <w:sz w:val="24"/>
          <w:szCs w:val="24"/>
          <w:lang w:val="hu-HU"/>
        </w:rPr>
        <w:t>lya Község Hivatalos Lapj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a,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D01C6">
        <w:rPr>
          <w:rFonts w:ascii="Times New Roman" w:hAnsi="Times New Roman" w:cs="Times New Roman"/>
          <w:sz w:val="24"/>
          <w:szCs w:val="24"/>
          <w:lang w:val="hu-HU"/>
        </w:rPr>
        <w:t>43</w:t>
      </w:r>
      <w:r w:rsidR="00773283">
        <w:rPr>
          <w:rFonts w:ascii="Times New Roman" w:hAnsi="Times New Roman" w:cs="Times New Roman"/>
          <w:sz w:val="24"/>
          <w:szCs w:val="24"/>
          <w:lang w:val="hu-HU"/>
        </w:rPr>
        <w:t>.2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/20</w:t>
      </w:r>
      <w:r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3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s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zá</w:t>
      </w:r>
      <w:r>
        <w:rPr>
          <w:rFonts w:ascii="Times New Roman" w:hAnsi="Times New Roman" w:cs="Times New Roman"/>
          <w:sz w:val="24"/>
          <w:szCs w:val="24"/>
          <w:lang w:val="hu-HU"/>
        </w:rPr>
        <w:t>m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)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2220D5F0" w14:textId="77777777"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60BC2F7A" w14:textId="77777777" w:rsidR="00676FDF" w:rsidRDefault="00676FDF" w:rsidP="0050681F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AZ ÜGYVITEL INDOKOLÁSA</w:t>
      </w:r>
    </w:p>
    <w:p w14:paraId="2E76581D" w14:textId="77777777" w:rsidR="00676FDF" w:rsidRDefault="00676FDF" w:rsidP="0050681F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14:paraId="0D1F2B34" w14:textId="77777777" w:rsidR="00676FDF" w:rsidRDefault="00676FDF" w:rsidP="00676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A Piac Közvállalat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bejegyzett tevékenysége keretében piaci bódék és piac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i 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területek, vásárterületek és </w:t>
      </w:r>
      <w:r w:rsidR="00AA156C">
        <w:rPr>
          <w:rFonts w:ascii="Times New Roman" w:hAnsi="Times New Roman" w:cs="Times New Roman"/>
          <w:bCs/>
          <w:sz w:val="24"/>
          <w:szCs w:val="24"/>
          <w:lang w:val="hu-HU"/>
        </w:rPr>
        <w:t>jószág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>piaci területek bérbeadásával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, illetve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használatával, valamint üzlethelyiségek bérbeadásával,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illetve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használatával kapcsolatos tevékenységet folytat. A társaság a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z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előirányzott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üzleti terv és program szerint működik, a kitűzött célokat az üzleti feltételeknek megfelelően követi.</w:t>
      </w:r>
    </w:p>
    <w:p w14:paraId="7FC9151F" w14:textId="77777777" w:rsidR="00676FDF" w:rsidRPr="00676FDF" w:rsidRDefault="00676FDF" w:rsidP="0050681F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14:paraId="603C3F0B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1. ÁLLAPOTMÉRLEG</w:t>
      </w:r>
    </w:p>
    <w:p w14:paraId="024B81B6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5BBC822" w14:textId="189C28EB" w:rsidR="00A40B61" w:rsidRPr="009E1B0C" w:rsidRDefault="009A7566" w:rsidP="00A40B61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2025</w:t>
      </w:r>
      <w:r w:rsidR="00A40B61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6</w:t>
      </w:r>
      <w:r w:rsidR="00A40B61"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A40B61"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="00A40B61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 tekintve </w:t>
      </w:r>
      <w:r w:rsidR="00A40B61">
        <w:rPr>
          <w:rFonts w:ascii="Times New Roman" w:hAnsi="Times New Roman" w:cs="Times New Roman"/>
          <w:sz w:val="24"/>
          <w:szCs w:val="24"/>
          <w:lang w:val="hu-HU"/>
        </w:rPr>
        <w:t>a vállalat aktívája</w:t>
      </w:r>
      <w:r w:rsidR="00A40B61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A40B61"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986</w:t>
      </w:r>
      <w:r w:rsidR="00A40B61"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40B61">
        <w:rPr>
          <w:rFonts w:ascii="Times New Roman" w:hAnsi="Times New Roman" w:cs="Times New Roman"/>
          <w:sz w:val="24"/>
          <w:szCs w:val="24"/>
          <w:lang w:val="hu-HU"/>
        </w:rPr>
        <w:t>ezer dinár, s álló- és forgóeszközökből, valamint halasztott adókötelezettségekből áll</w:t>
      </w:r>
      <w:r w:rsidR="00A40B61"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2FF98FDB" w14:textId="362E91EA" w:rsidR="00A40B61" w:rsidRPr="009E1B0C" w:rsidRDefault="00A40B61" w:rsidP="00A40B61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9A7566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9A7566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á</w:t>
      </w:r>
      <w:r>
        <w:rPr>
          <w:rFonts w:ascii="Times New Roman" w:hAnsi="Times New Roman" w:cs="Times New Roman"/>
          <w:sz w:val="24"/>
          <w:szCs w:val="24"/>
          <w:lang w:val="hu-HU"/>
        </w:rPr>
        <w:t>n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az állóeszközök értéke 1.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167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dinárt tett ki, ami a teljes vagyon 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23</w:t>
      </w:r>
      <w:r w:rsidR="009A7566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41</w:t>
      </w:r>
      <w:r w:rsidR="009A756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%-a.</w:t>
      </w:r>
    </w:p>
    <w:p w14:paraId="14108453" w14:textId="701D7DC4" w:rsidR="00A40B61" w:rsidRDefault="00A40B61" w:rsidP="00A40B61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9A7566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9A7566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á</w:t>
      </w:r>
      <w:r>
        <w:rPr>
          <w:rFonts w:ascii="Times New Roman" w:hAnsi="Times New Roman" w:cs="Times New Roman"/>
          <w:sz w:val="24"/>
          <w:szCs w:val="24"/>
          <w:lang w:val="hu-HU"/>
        </w:rPr>
        <w:t>n 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forgóeszközök értéke 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3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819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dinárt tett ki, ami a teljes vagyon 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76</w:t>
      </w:r>
      <w:r w:rsidR="009A7566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59</w:t>
      </w:r>
      <w:r w:rsidR="009A756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%-a. </w:t>
      </w:r>
      <w:r w:rsidRPr="00C052AB">
        <w:rPr>
          <w:rFonts w:ascii="Times New Roman" w:hAnsi="Times New Roman" w:cs="Times New Roman"/>
          <w:sz w:val="24"/>
          <w:szCs w:val="24"/>
          <w:lang w:val="hu-HU"/>
        </w:rPr>
        <w:t>A forgóeszközök értéke a tervezett összegeken belül van, kivéve 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belföldi ügyfelekkel</w:t>
      </w:r>
      <w:r w:rsidRPr="00C052AB">
        <w:rPr>
          <w:rFonts w:ascii="Times New Roman" w:hAnsi="Times New Roman" w:cs="Times New Roman"/>
          <w:sz w:val="24"/>
          <w:szCs w:val="24"/>
          <w:lang w:val="hu-HU"/>
        </w:rPr>
        <w:t xml:space="preserve"> szembeni követeléseket, </w:t>
      </w:r>
      <w:r w:rsidR="004F6FDD">
        <w:rPr>
          <w:rFonts w:ascii="Times New Roman" w:hAnsi="Times New Roman" w:cs="Times New Roman"/>
          <w:sz w:val="24"/>
          <w:szCs w:val="24"/>
          <w:lang w:val="hu-HU"/>
        </w:rPr>
        <w:t xml:space="preserve">mivel </w:t>
      </w:r>
      <w:r w:rsidR="004F6FDD" w:rsidRPr="004F6FDD">
        <w:rPr>
          <w:rFonts w:ascii="Times New Roman" w:hAnsi="Times New Roman" w:cs="Times New Roman"/>
          <w:sz w:val="24"/>
          <w:szCs w:val="24"/>
          <w:lang w:val="hu-HU"/>
        </w:rPr>
        <w:t xml:space="preserve">a pénzeszközök egy része pénzeszköz-egyenértékesbe </w:t>
      </w:r>
      <w:r w:rsidR="004F6FDD">
        <w:rPr>
          <w:rFonts w:ascii="Times New Roman" w:hAnsi="Times New Roman" w:cs="Times New Roman"/>
          <w:sz w:val="24"/>
          <w:szCs w:val="24"/>
          <w:lang w:val="hu-HU"/>
        </w:rPr>
        <w:t>f</w:t>
      </w:r>
      <w:r w:rsidR="004F6FDD" w:rsidRPr="004F6FDD">
        <w:rPr>
          <w:rFonts w:ascii="Times New Roman" w:hAnsi="Times New Roman" w:cs="Times New Roman"/>
          <w:sz w:val="24"/>
          <w:szCs w:val="24"/>
          <w:lang w:val="hu-HU"/>
        </w:rPr>
        <w:t xml:space="preserve">ordul át a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helypénz</w:t>
      </w:r>
      <w:r w:rsidR="004F6FDD" w:rsidRPr="004F6FD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 xml:space="preserve">készpénzben történő, </w:t>
      </w:r>
      <w:r w:rsidR="004F6FDD" w:rsidRPr="004F6FDD">
        <w:rPr>
          <w:rFonts w:ascii="Times New Roman" w:hAnsi="Times New Roman" w:cs="Times New Roman"/>
          <w:sz w:val="24"/>
          <w:szCs w:val="24"/>
          <w:lang w:val="hu-HU"/>
        </w:rPr>
        <w:t>pénztárgépen keresztül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i</w:t>
      </w:r>
      <w:r w:rsidR="004F6FDD" w:rsidRPr="004F6FDD">
        <w:rPr>
          <w:rFonts w:ascii="Times New Roman" w:hAnsi="Times New Roman" w:cs="Times New Roman"/>
          <w:sz w:val="24"/>
          <w:szCs w:val="24"/>
          <w:lang w:val="hu-HU"/>
        </w:rPr>
        <w:t xml:space="preserve"> beszedése miatt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 </w:t>
      </w:r>
    </w:p>
    <w:p w14:paraId="58B12DBB" w14:textId="661E4583" w:rsidR="00A40B61" w:rsidRPr="009E1B0C" w:rsidRDefault="009A7566" w:rsidP="00A40B61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2025</w:t>
      </w:r>
      <w:r w:rsidR="00A40B61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6</w:t>
      </w:r>
      <w:r w:rsidR="00A40B61"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A40B61"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="00A40B61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 tekintve </w:t>
      </w:r>
      <w:r w:rsidR="00A40B61">
        <w:rPr>
          <w:rFonts w:ascii="Times New Roman" w:hAnsi="Times New Roman" w:cs="Times New Roman"/>
          <w:sz w:val="24"/>
          <w:szCs w:val="24"/>
          <w:lang w:val="hu-HU"/>
        </w:rPr>
        <w:t>a vállalat passzívája</w:t>
      </w:r>
      <w:r w:rsidR="00A40B61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A40B61"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986</w:t>
      </w:r>
      <w:r w:rsidR="00A40B61"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40B61">
        <w:rPr>
          <w:rFonts w:ascii="Times New Roman" w:hAnsi="Times New Roman" w:cs="Times New Roman"/>
          <w:sz w:val="24"/>
          <w:szCs w:val="24"/>
          <w:lang w:val="hu-HU"/>
        </w:rPr>
        <w:t>ezer dinár, s az al</w:t>
      </w:r>
      <w:r>
        <w:rPr>
          <w:rFonts w:ascii="Times New Roman" w:hAnsi="Times New Roman" w:cs="Times New Roman"/>
          <w:sz w:val="24"/>
          <w:szCs w:val="24"/>
          <w:lang w:val="hu-HU"/>
        </w:rPr>
        <w:t>ábbi helyrendek alkotják: tőke,</w:t>
      </w:r>
      <w:r w:rsidR="00A40B61"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valamint rövid lejáratú céltartalékok és rövid lejáratú kötelezettségek. A </w:t>
      </w:r>
      <w:r w:rsidR="00A40B61">
        <w:rPr>
          <w:rFonts w:ascii="Times New Roman" w:hAnsi="Times New Roman" w:cs="Times New Roman"/>
          <w:sz w:val="24"/>
          <w:szCs w:val="24"/>
          <w:lang w:val="hu-HU"/>
        </w:rPr>
        <w:t>passzíva</w:t>
      </w:r>
      <w:r w:rsidR="00A40B61"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legnagyobb része a tőkére vonatkozi</w:t>
      </w:r>
      <w:r w:rsidR="00A40B61">
        <w:rPr>
          <w:rFonts w:ascii="Times New Roman" w:hAnsi="Times New Roman" w:cs="Times New Roman"/>
          <w:sz w:val="24"/>
          <w:szCs w:val="24"/>
          <w:lang w:val="hu-HU"/>
        </w:rPr>
        <w:t>k, amely a passzíva</w:t>
      </w:r>
      <w:r w:rsidR="00A40B61"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64</w:t>
      </w:r>
      <w:r>
        <w:rPr>
          <w:rFonts w:ascii="Times New Roman" w:hAnsi="Times New Roman" w:cs="Times New Roman"/>
          <w:sz w:val="24"/>
          <w:szCs w:val="24"/>
          <w:lang w:val="hu-HU"/>
        </w:rPr>
        <w:t>,4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6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40B61" w:rsidRPr="002F3B6E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14:paraId="20344703" w14:textId="77777777"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1094FD08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2. EREDMÉNYMÉRLEG</w:t>
      </w:r>
    </w:p>
    <w:p w14:paraId="3EBBE590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9628DFE" w14:textId="450BF33E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jelentés által felölel</w:t>
      </w:r>
      <w:r>
        <w:rPr>
          <w:rFonts w:ascii="Times New Roman" w:hAnsi="Times New Roman" w:cs="Times New Roman"/>
          <w:sz w:val="24"/>
          <w:szCs w:val="24"/>
          <w:lang w:val="hu-HU"/>
        </w:rPr>
        <w:t>t időszakban megvalósított össz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bevétel 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549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dinárt tesz ki, ami a megfigyelt időszakra tervezett bevételek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040735"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7</w:t>
      </w:r>
      <w:r w:rsidR="00040735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72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14:paraId="64EE2A74" w14:textId="39ACBC1E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Az említett időszak kiadásainak összege 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8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548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dinár, ami a megfigyelt időszakra tervezett kiadások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040735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040735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11</w:t>
      </w:r>
      <w:r w:rsidR="0004073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%-át teszi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ki.</w:t>
      </w:r>
    </w:p>
    <w:p w14:paraId="1FDF9489" w14:textId="3B4FA904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megvalósított üzleti bevételek összege a jelentés által felölelt időszakban 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549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dinár, ami a megfigyelt időszakra tervezett összeg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040735"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7</w:t>
      </w:r>
      <w:r w:rsidR="00040735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72</w:t>
      </w:r>
      <w:r w:rsidR="0004073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14:paraId="5F5210ED" w14:textId="38D9107C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Az említett időszak üzleti kiadásainak összege 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8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548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dinár, azaz a megfigyelt időszakra tervezett összeg 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040735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040735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11</w:t>
      </w:r>
      <w:r w:rsidR="0004073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14:paraId="6A604709" w14:textId="77777777"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0A92168A" w14:textId="77777777" w:rsidR="00040735" w:rsidRDefault="00040735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21775FB0" w14:textId="77777777" w:rsidR="00040735" w:rsidRDefault="00040735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7B9E9536" w14:textId="77777777" w:rsidR="00040735" w:rsidRDefault="00040735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0DCF3441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3.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JELENTÉS A PÉNZFORGALOMRÓL</w:t>
      </w:r>
    </w:p>
    <w:p w14:paraId="611449FF" w14:textId="77777777"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6267B82A" w14:textId="77777777" w:rsidR="006855EF" w:rsidRDefault="006855EF" w:rsidP="006855E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p</w:t>
      </w:r>
      <w:r>
        <w:rPr>
          <w:rFonts w:ascii="Times New Roman" w:hAnsi="Times New Roman" w:cs="Times New Roman"/>
          <w:sz w:val="24"/>
          <w:szCs w:val="24"/>
          <w:lang w:val="hu-HU"/>
        </w:rPr>
        <w:t>énzforgalomról szóló jelentés pénzügyi jelentés, ami információt nyújt a jelentéstételi időszak során megvalósult készpénzbeáramlásokról és –kiáramlásokról, valamint a készpénz-egyenértékesekről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40111F1D" w14:textId="7527CCDE" w:rsidR="006855EF" w:rsidRDefault="006855EF" w:rsidP="006855E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elszámolási időszak végén a tervezett készpénz 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2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263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dinár, a megvalósított pedig 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2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AF5AC2">
        <w:rPr>
          <w:rFonts w:ascii="Times New Roman" w:hAnsi="Times New Roman" w:cs="Times New Roman"/>
          <w:sz w:val="24"/>
          <w:szCs w:val="24"/>
          <w:lang w:val="hu-HU"/>
        </w:rPr>
        <w:t>863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dinár.</w:t>
      </w:r>
    </w:p>
    <w:p w14:paraId="6BE37F0A" w14:textId="77777777" w:rsidR="005A045C" w:rsidRDefault="005A045C" w:rsidP="005A045C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18D84DE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5A045C">
        <w:rPr>
          <w:rFonts w:ascii="Times New Roman" w:hAnsi="Times New Roman" w:cs="Times New Roman"/>
          <w:b/>
          <w:sz w:val="24"/>
          <w:szCs w:val="24"/>
          <w:lang w:val="hu-HU"/>
        </w:rPr>
        <w:t>4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AZ ALKALMAZOTTAK KÖLTSÉGEI</w:t>
      </w:r>
    </w:p>
    <w:p w14:paraId="7D2EF137" w14:textId="77777777" w:rsidR="005A045C" w:rsidRDefault="005A045C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CE8D082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Az alkalmazottak költségeit szemléltető tábláza</w:t>
      </w:r>
      <w:r>
        <w:rPr>
          <w:rFonts w:ascii="Times New Roman" w:hAnsi="Times New Roman" w:cs="Times New Roman"/>
          <w:sz w:val="24"/>
          <w:szCs w:val="24"/>
          <w:lang w:val="hu-HU"/>
        </w:rPr>
        <w:t>tban jól látható, hogy tiszteletben tartották a bérkifizetés mértékét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, valamint a jóváhagyott bértömeget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5A93B2B6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Az egyéb költségek a gazdálkodási programban tervezett szinten kerültek megvalósításra.</w:t>
      </w:r>
    </w:p>
    <w:p w14:paraId="6F3BE5C1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67E9FDB2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5. AZ ALKALMAZOTTAK DINAMIKÁJA</w:t>
      </w:r>
    </w:p>
    <w:p w14:paraId="16B674C0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0A9B07B" w14:textId="49D2F5E3" w:rsidR="006855EF" w:rsidRDefault="00662FC0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2025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0E6212">
        <w:rPr>
          <w:rFonts w:ascii="Times New Roman" w:hAnsi="Times New Roman" w:cs="Times New Roman"/>
          <w:sz w:val="24"/>
          <w:szCs w:val="24"/>
          <w:lang w:val="hu-HU"/>
        </w:rPr>
        <w:t>6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0E6212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0E6212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 xml:space="preserve">n a vállalatnak 6 alkalmazottja van, ebből 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 xml:space="preserve"> állandó munkaviszonyban van, 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 xml:space="preserve"> pedig határozott időre. </w:t>
      </w:r>
    </w:p>
    <w:p w14:paraId="38E44A82" w14:textId="3D2FE5C0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megfigyelt időszakban </w:t>
      </w:r>
      <w:r w:rsidR="000057F8">
        <w:rPr>
          <w:rFonts w:ascii="Times New Roman" w:hAnsi="Times New Roman" w:cs="Times New Roman"/>
          <w:sz w:val="24"/>
          <w:szCs w:val="24"/>
          <w:lang w:val="hu-HU"/>
        </w:rPr>
        <w:t xml:space="preserve">nem </w:t>
      </w:r>
      <w:r w:rsidR="005A045C">
        <w:rPr>
          <w:rFonts w:ascii="Times New Roman" w:hAnsi="Times New Roman" w:cs="Times New Roman"/>
          <w:sz w:val="24"/>
          <w:szCs w:val="24"/>
          <w:lang w:val="hu-HU"/>
        </w:rPr>
        <w:t>volt változás az alkalmazottak számát</w:t>
      </w:r>
      <w:r w:rsidR="000057F8">
        <w:rPr>
          <w:rFonts w:ascii="Times New Roman" w:hAnsi="Times New Roman" w:cs="Times New Roman"/>
          <w:sz w:val="24"/>
          <w:szCs w:val="24"/>
          <w:lang w:val="hu-HU"/>
        </w:rPr>
        <w:t xml:space="preserve"> illetően</w:t>
      </w:r>
      <w:r w:rsidR="00662FC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290B1F64" w14:textId="77777777" w:rsidR="00E05797" w:rsidRDefault="0050681F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</w:t>
      </w:r>
    </w:p>
    <w:p w14:paraId="2AC001B7" w14:textId="77777777" w:rsidR="004D1DCC" w:rsidRPr="009E1B0C" w:rsidRDefault="004D1DCC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A TERVEZETT ÉS A KIFIZETETT BÉREK HATÁRÖSSZEGE </w:t>
      </w:r>
    </w:p>
    <w:p w14:paraId="230EA0C6" w14:textId="77777777" w:rsidR="004D1DCC" w:rsidRPr="004D1DCC" w:rsidRDefault="004D1DCC" w:rsidP="004D1DCC">
      <w:pPr>
        <w:spacing w:after="0"/>
        <w:jc w:val="both"/>
        <w:rPr>
          <w:rFonts w:ascii="Times New Roman" w:hAnsi="Times New Roman" w:cs="Times New Roman"/>
          <w:sz w:val="12"/>
          <w:szCs w:val="24"/>
          <w:lang w:val="hu-HU"/>
        </w:rPr>
      </w:pPr>
    </w:p>
    <w:p w14:paraId="033A96DD" w14:textId="77777777" w:rsidR="005A045C" w:rsidRPr="009E1B0C" w:rsidRDefault="005A045C" w:rsidP="005A045C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kifizetett bérek az elfogadott tervvel összhangban állnak, nincs jelentősebb eltérés.   </w:t>
      </w:r>
    </w:p>
    <w:p w14:paraId="79BA41F9" w14:textId="77777777" w:rsidR="004D1DCC" w:rsidRDefault="004D1DCC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7981D54F" w14:textId="77777777" w:rsidR="004D1DCC" w:rsidRPr="009E1B0C" w:rsidRDefault="004D1DCC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7. TÁMOGATÁSOK ÉS EGYÉB KÖLTSÉGVETÉSI BEVÉTELEK</w:t>
      </w:r>
    </w:p>
    <w:p w14:paraId="04E11F2E" w14:textId="77777777" w:rsidR="004D1DCC" w:rsidRPr="004D1DCC" w:rsidRDefault="004D1DCC" w:rsidP="004D1DCC">
      <w:pPr>
        <w:spacing w:after="0"/>
        <w:jc w:val="both"/>
        <w:rPr>
          <w:rFonts w:ascii="Times New Roman" w:hAnsi="Times New Roman" w:cs="Times New Roman"/>
          <w:sz w:val="14"/>
          <w:szCs w:val="24"/>
          <w:lang w:val="hu-HU"/>
        </w:rPr>
      </w:pPr>
    </w:p>
    <w:p w14:paraId="4B75D558" w14:textId="77777777" w:rsidR="004D1DCC" w:rsidRPr="009E1B0C" w:rsidRDefault="00A40097" w:rsidP="004D1DCC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jelentésben fe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 xml:space="preserve">lölelt időszakban a vállalat </w:t>
      </w:r>
      <w:r w:rsidR="00296403">
        <w:rPr>
          <w:rFonts w:ascii="Times New Roman" w:hAnsi="Times New Roman" w:cs="Times New Roman"/>
          <w:sz w:val="24"/>
          <w:szCs w:val="24"/>
          <w:lang w:val="hu-HU"/>
        </w:rPr>
        <w:t>nem használt költségvetési eszközöket, illetve támogatásokat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14:paraId="02865C33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778BD216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8. KÜLÖN CÉLESZKÖZÖK</w:t>
      </w:r>
    </w:p>
    <w:p w14:paraId="4A0793B9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FBB092F" w14:textId="77777777" w:rsidR="004D1DCC" w:rsidRDefault="005A045C" w:rsidP="004D1DCC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jelentésben felölelt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időszakban </w:t>
      </w:r>
      <w:r w:rsidR="004D1DCC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4D1DCC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reprezentációs költs</w:t>
      </w:r>
      <w:r w:rsidR="004D1DCC">
        <w:rPr>
          <w:rFonts w:ascii="Times New Roman" w:hAnsi="Times New Roman" w:cs="Times New Roman"/>
          <w:sz w:val="24"/>
          <w:szCs w:val="24"/>
          <w:lang w:val="hu-HU"/>
        </w:rPr>
        <w:t>égekre</w:t>
      </w:r>
      <w:r w:rsidR="00296403">
        <w:rPr>
          <w:rFonts w:ascii="Times New Roman" w:hAnsi="Times New Roman" w:cs="Times New Roman"/>
          <w:sz w:val="24"/>
          <w:szCs w:val="24"/>
          <w:lang w:val="hu-HU"/>
        </w:rPr>
        <w:t xml:space="preserve"> nem használták fel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tervezett eszközök</w:t>
      </w:r>
      <w:r w:rsidR="00296403">
        <w:rPr>
          <w:rFonts w:ascii="Times New Roman" w:hAnsi="Times New Roman" w:cs="Times New Roman"/>
          <w:sz w:val="24"/>
          <w:szCs w:val="24"/>
          <w:lang w:val="hu-HU"/>
        </w:rPr>
        <w:t>et</w:t>
      </w:r>
      <w:r w:rsidR="00FB17C4">
        <w:rPr>
          <w:rFonts w:ascii="Times New Roman" w:hAnsi="Times New Roman" w:cs="Times New Roman"/>
          <w:sz w:val="24"/>
          <w:szCs w:val="24"/>
          <w:lang w:val="hu-HU"/>
        </w:rPr>
        <w:t xml:space="preserve">, reklámokra pedig </w:t>
      </w:r>
      <w:r w:rsidR="00296403">
        <w:rPr>
          <w:rFonts w:ascii="Times New Roman" w:hAnsi="Times New Roman" w:cs="Times New Roman"/>
          <w:sz w:val="24"/>
          <w:szCs w:val="24"/>
          <w:lang w:val="hu-HU"/>
        </w:rPr>
        <w:t>nem költöttek</w:t>
      </w:r>
      <w:r w:rsidR="004D1DCC">
        <w:rPr>
          <w:rFonts w:ascii="Times New Roman" w:hAnsi="Times New Roman" w:cs="Times New Roman"/>
          <w:sz w:val="24"/>
          <w:szCs w:val="24"/>
          <w:lang w:val="hu-HU"/>
        </w:rPr>
        <w:t xml:space="preserve">.  </w:t>
      </w:r>
    </w:p>
    <w:p w14:paraId="655C15E8" w14:textId="77777777" w:rsidR="004D1DCC" w:rsidRDefault="004D1DCC" w:rsidP="004D1DCC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8C14A36" w14:textId="77777777" w:rsidR="004D1DCC" w:rsidRDefault="004D1DCC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9. HITELTARTOZÁS</w:t>
      </w:r>
    </w:p>
    <w:p w14:paraId="4A48C6CB" w14:textId="77777777" w:rsidR="004D1DCC" w:rsidRPr="004D1DCC" w:rsidRDefault="004D1DCC" w:rsidP="004D1DCC">
      <w:pPr>
        <w:spacing w:after="0"/>
        <w:jc w:val="both"/>
        <w:rPr>
          <w:rFonts w:ascii="Times New Roman" w:hAnsi="Times New Roman" w:cs="Times New Roman"/>
          <w:b/>
          <w:bCs/>
          <w:sz w:val="8"/>
          <w:szCs w:val="24"/>
          <w:lang w:val="hu-HU"/>
        </w:rPr>
      </w:pPr>
    </w:p>
    <w:p w14:paraId="64FF3708" w14:textId="77777777" w:rsidR="004D1DCC" w:rsidRPr="008A3F2A" w:rsidRDefault="004D1DCC" w:rsidP="004D1DC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A </w:t>
      </w:r>
      <w:r w:rsidR="005A045C">
        <w:rPr>
          <w:rFonts w:ascii="Times New Roman" w:hAnsi="Times New Roman" w:cs="Times New Roman"/>
          <w:bCs/>
          <w:sz w:val="24"/>
          <w:szCs w:val="24"/>
          <w:lang w:val="hu-HU"/>
        </w:rPr>
        <w:t>köz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vállalatnak nincs hiteltartozása. </w:t>
      </w:r>
    </w:p>
    <w:p w14:paraId="2DEF0D37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46DAD29E" w14:textId="77777777" w:rsidR="0050681F" w:rsidRDefault="004D1DCC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10</w:t>
      </w:r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. JELENTÉS A BERUHÁZÁSOKRÓL</w:t>
      </w:r>
    </w:p>
    <w:p w14:paraId="53CED6DB" w14:textId="77777777" w:rsidR="0050681F" w:rsidRPr="004D1DC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14"/>
          <w:szCs w:val="24"/>
          <w:lang w:val="hu-HU"/>
        </w:rPr>
      </w:pPr>
    </w:p>
    <w:p w14:paraId="41157922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megfigyelt időszakban nem voltak beruházások.</w:t>
      </w:r>
    </w:p>
    <w:p w14:paraId="6FD4E491" w14:textId="77777777" w:rsidR="004D1DCC" w:rsidRDefault="004D1DCC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5517900" w14:textId="77777777" w:rsidR="00296403" w:rsidRDefault="00296403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652109B6" w14:textId="77777777" w:rsidR="000E6212" w:rsidRDefault="000E6212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720D38FB" w14:textId="77777777" w:rsidR="000E6212" w:rsidRDefault="000E6212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319BC540" w14:textId="3F7E79A3" w:rsidR="004D1DCC" w:rsidRDefault="004D1DCC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lastRenderedPageBreak/>
        <w:t>11. KÖVETELÉSEK, KÖTELEZETTSÉGEK ÉS BÍRÓSÁGI PEREK</w:t>
      </w:r>
    </w:p>
    <w:p w14:paraId="3FEAF055" w14:textId="77777777" w:rsidR="004D1DCC" w:rsidRPr="004D1DCC" w:rsidRDefault="004D1DCC" w:rsidP="004D1DCC">
      <w:pPr>
        <w:spacing w:after="0"/>
        <w:jc w:val="both"/>
        <w:rPr>
          <w:rFonts w:ascii="Times New Roman" w:hAnsi="Times New Roman" w:cs="Times New Roman"/>
          <w:bCs/>
          <w:sz w:val="14"/>
          <w:szCs w:val="24"/>
          <w:lang w:val="hu-HU"/>
        </w:rPr>
      </w:pPr>
    </w:p>
    <w:p w14:paraId="3312BCAE" w14:textId="3C7132D4" w:rsidR="005A045C" w:rsidRDefault="00296403" w:rsidP="005A045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A vállalatnak 2025</w:t>
      </w:r>
      <w:r w:rsidR="005A045C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0</w:t>
      </w:r>
      <w:r w:rsidR="000E6212">
        <w:rPr>
          <w:rFonts w:ascii="Times New Roman" w:hAnsi="Times New Roman" w:cs="Times New Roman"/>
          <w:bCs/>
          <w:sz w:val="24"/>
          <w:szCs w:val="24"/>
          <w:lang w:val="hu-HU"/>
        </w:rPr>
        <w:t>6</w:t>
      </w:r>
      <w:r w:rsidR="005A045C">
        <w:rPr>
          <w:rFonts w:ascii="Times New Roman" w:hAnsi="Times New Roman" w:cs="Times New Roman"/>
          <w:bCs/>
          <w:sz w:val="24"/>
          <w:szCs w:val="24"/>
          <w:lang w:val="hu-HU"/>
        </w:rPr>
        <w:t>. 3</w:t>
      </w:r>
      <w:r w:rsidR="000E6212">
        <w:rPr>
          <w:rFonts w:ascii="Times New Roman" w:hAnsi="Times New Roman" w:cs="Times New Roman"/>
          <w:bCs/>
          <w:sz w:val="24"/>
          <w:szCs w:val="24"/>
          <w:lang w:val="hu-HU"/>
        </w:rPr>
        <w:t>0</w:t>
      </w:r>
      <w:r w:rsidR="005A045C">
        <w:rPr>
          <w:rFonts w:ascii="Times New Roman" w:hAnsi="Times New Roman" w:cs="Times New Roman"/>
          <w:bCs/>
          <w:sz w:val="24"/>
          <w:szCs w:val="24"/>
          <w:lang w:val="hu-HU"/>
        </w:rPr>
        <w:t>-</w:t>
      </w:r>
      <w:r w:rsidR="000E6212">
        <w:rPr>
          <w:rFonts w:ascii="Times New Roman" w:hAnsi="Times New Roman" w:cs="Times New Roman"/>
          <w:bCs/>
          <w:sz w:val="24"/>
          <w:szCs w:val="24"/>
          <w:lang w:val="hu-HU"/>
        </w:rPr>
        <w:t>á</w:t>
      </w:r>
      <w:r w:rsidR="005A045C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n </w:t>
      </w:r>
      <w:r w:rsidR="000E6212">
        <w:rPr>
          <w:rFonts w:ascii="Times New Roman" w:hAnsi="Times New Roman" w:cs="Times New Roman"/>
          <w:bCs/>
          <w:sz w:val="24"/>
          <w:szCs w:val="24"/>
          <w:lang w:val="hu-HU"/>
        </w:rPr>
        <w:t>627</w:t>
      </w:r>
      <w:r w:rsidR="005A045C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ezer dinár követelése és 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2</w:t>
      </w:r>
      <w:r w:rsidR="000E6212">
        <w:rPr>
          <w:rFonts w:ascii="Times New Roman" w:hAnsi="Times New Roman" w:cs="Times New Roman"/>
          <w:bCs/>
          <w:sz w:val="24"/>
          <w:szCs w:val="24"/>
          <w:lang w:val="hu-HU"/>
        </w:rPr>
        <w:t>28</w:t>
      </w:r>
      <w:r w:rsidR="005A045C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ezer dinár kötelezettsége volt, amelyek rendezése a törvényes határidőn belül megtörténik. A jelentésben felölelt időszakban a vállalatnak nem volt peres ügye. </w:t>
      </w:r>
    </w:p>
    <w:p w14:paraId="70DD23D8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6EB4FDFE" w14:textId="77777777"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ÖSSZEGZÉS</w:t>
      </w:r>
    </w:p>
    <w:p w14:paraId="3080E219" w14:textId="77777777"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B6EB76A" w14:textId="77777777" w:rsidR="0050681F" w:rsidRPr="009E1B0C" w:rsidRDefault="005A045C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megfigyelt i</w:t>
      </w:r>
      <w:r w:rsidR="00296403">
        <w:rPr>
          <w:rFonts w:ascii="Times New Roman" w:hAnsi="Times New Roman" w:cs="Times New Roman"/>
          <w:sz w:val="24"/>
          <w:szCs w:val="24"/>
          <w:lang w:val="hu-HU"/>
        </w:rPr>
        <w:t>dőszakban a vállalat veszteséges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volt,</w:t>
      </w:r>
      <w:r w:rsidR="00296403">
        <w:rPr>
          <w:rFonts w:ascii="Times New Roman" w:hAnsi="Times New Roman" w:cs="Times New Roman"/>
          <w:sz w:val="24"/>
          <w:szCs w:val="24"/>
          <w:lang w:val="hu-HU"/>
        </w:rPr>
        <w:t xml:space="preserve"> de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hatályos törvényi rendelkezésekkel és a kitűzött ügyvite</w:t>
      </w:r>
      <w:r w:rsidR="00FB17C4">
        <w:rPr>
          <w:rFonts w:ascii="Times New Roman" w:hAnsi="Times New Roman" w:cs="Times New Roman"/>
          <w:sz w:val="24"/>
          <w:szCs w:val="24"/>
          <w:lang w:val="hu-HU"/>
        </w:rPr>
        <w:t>li célokkal összhangban</w:t>
      </w:r>
      <w:r w:rsidR="00296403">
        <w:rPr>
          <w:rFonts w:ascii="Times New Roman" w:hAnsi="Times New Roman" w:cs="Times New Roman"/>
          <w:sz w:val="24"/>
          <w:szCs w:val="24"/>
          <w:lang w:val="hu-HU"/>
        </w:rPr>
        <w:t xml:space="preserve"> működött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296403">
        <w:rPr>
          <w:rFonts w:ascii="Times New Roman" w:hAnsi="Times New Roman" w:cs="Times New Roman"/>
          <w:sz w:val="24"/>
          <w:szCs w:val="24"/>
          <w:lang w:val="hu-HU"/>
        </w:rPr>
        <w:t xml:space="preserve"> Az eltérésre azért került sor, mert alacsonyabb mértékben valósultak meg a bevételek, ami a t</w:t>
      </w:r>
      <w:r w:rsidR="002E5FA4">
        <w:rPr>
          <w:rFonts w:ascii="Times New Roman" w:hAnsi="Times New Roman" w:cs="Times New Roman"/>
          <w:sz w:val="24"/>
          <w:szCs w:val="24"/>
          <w:lang w:val="hu-HU"/>
        </w:rPr>
        <w:t>evékenység szezonális jellegéből fakad</w:t>
      </w:r>
      <w:r w:rsidR="00296403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417F51A6" w14:textId="77777777" w:rsidR="0050681F" w:rsidRPr="00040748" w:rsidRDefault="0050681F" w:rsidP="0050681F">
      <w:pPr>
        <w:spacing w:after="0"/>
        <w:rPr>
          <w:rFonts w:ascii="Times New Roman" w:hAnsi="Times New Roman" w:cs="Times New Roman"/>
          <w:b/>
          <w:bCs/>
          <w:sz w:val="18"/>
          <w:szCs w:val="24"/>
          <w:lang w:val="hu-HU"/>
        </w:rPr>
      </w:pPr>
    </w:p>
    <w:p w14:paraId="4C6C159C" w14:textId="77777777" w:rsidR="005A045C" w:rsidRDefault="005A045C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6985E660" w14:textId="77777777" w:rsidR="005A045C" w:rsidRDefault="005A045C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50E3CF82" w14:textId="77777777" w:rsidR="005A045C" w:rsidRDefault="005A045C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4E9C97E0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I</w:t>
      </w:r>
      <w:r w:rsidR="00AE3A2F">
        <w:rPr>
          <w:rFonts w:ascii="Times New Roman" w:hAnsi="Times New Roman" w:cs="Times New Roman"/>
          <w:b/>
          <w:bCs/>
          <w:sz w:val="24"/>
          <w:szCs w:val="24"/>
          <w:lang w:val="hu-HU"/>
        </w:rPr>
        <w:t>II</w:t>
      </w:r>
      <w:r w:rsidR="00732A9F">
        <w:rPr>
          <w:rFonts w:ascii="Times New Roman" w:hAnsi="Times New Roman" w:cs="Times New Roman"/>
          <w:b/>
          <w:bCs/>
          <w:sz w:val="24"/>
          <w:szCs w:val="24"/>
          <w:lang w:val="hu-HU"/>
        </w:rPr>
        <w:t>.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KÖVETKEZTETÉSEK ÉS MEGJEGYZÉSEK</w:t>
      </w:r>
    </w:p>
    <w:p w14:paraId="687B4A8F" w14:textId="77777777" w:rsidR="0050681F" w:rsidRPr="00040748" w:rsidRDefault="0050681F" w:rsidP="0050681F">
      <w:pPr>
        <w:spacing w:after="0"/>
        <w:rPr>
          <w:rFonts w:ascii="Times New Roman" w:hAnsi="Times New Roman" w:cs="Times New Roman"/>
          <w:sz w:val="18"/>
          <w:szCs w:val="24"/>
          <w:lang w:val="hu-HU"/>
        </w:rPr>
      </w:pPr>
    </w:p>
    <w:p w14:paraId="5CE83626" w14:textId="77777777" w:rsidR="0050681F" w:rsidRPr="009E1B0C" w:rsidRDefault="0050681F" w:rsidP="005A045C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fentiek alapján arra a következtetésre juthatunk, hogy </w:t>
      </w:r>
      <w:r w:rsidR="005A045C">
        <w:rPr>
          <w:rFonts w:ascii="Times New Roman" w:hAnsi="Times New Roman" w:cs="Times New Roman"/>
          <w:sz w:val="24"/>
          <w:szCs w:val="24"/>
          <w:lang w:val="hu-HU"/>
        </w:rPr>
        <w:t>a jelentésben felölelt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időszakban nem volt zavar a közvállalatok működésében.</w:t>
      </w:r>
    </w:p>
    <w:p w14:paraId="537246B7" w14:textId="77777777"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620FBE6F" w14:textId="11880774" w:rsidR="0050681F" w:rsidRPr="009E1B0C" w:rsidRDefault="004D1DCC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Topolya, 202</w:t>
      </w:r>
      <w:r w:rsidR="00FB17C4">
        <w:rPr>
          <w:rFonts w:ascii="Times New Roman" w:hAnsi="Times New Roman" w:cs="Times New Roman"/>
          <w:sz w:val="24"/>
          <w:szCs w:val="24"/>
          <w:lang w:val="hu-HU"/>
        </w:rPr>
        <w:t>5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FB17C4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531EC5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2B307D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531EC5">
        <w:rPr>
          <w:rFonts w:ascii="Times New Roman" w:hAnsi="Times New Roman" w:cs="Times New Roman"/>
          <w:sz w:val="24"/>
          <w:szCs w:val="24"/>
          <w:lang w:val="hu-HU"/>
        </w:rPr>
        <w:t>28</w:t>
      </w:r>
      <w:r w:rsidR="002B307D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ab/>
        <w:t>P.H.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ab/>
        <w:t>Szatmári Adrián</w:t>
      </w:r>
      <w:r w:rsidR="007A7680">
        <w:rPr>
          <w:rFonts w:ascii="Times New Roman" w:hAnsi="Times New Roman" w:cs="Times New Roman"/>
          <w:sz w:val="24"/>
          <w:szCs w:val="24"/>
          <w:lang w:val="hu-HU"/>
        </w:rPr>
        <w:t>,</w:t>
      </w:r>
    </w:p>
    <w:p w14:paraId="11098E01" w14:textId="77777777" w:rsidR="002D3B19" w:rsidRPr="001C5C84" w:rsidRDefault="0050681F" w:rsidP="004D1DCC">
      <w:pPr>
        <w:spacing w:after="0"/>
        <w:rPr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</w:t>
      </w:r>
      <w:r w:rsidR="005A045C">
        <w:rPr>
          <w:rFonts w:ascii="Times New Roman" w:hAnsi="Times New Roman" w:cs="Times New Roman"/>
          <w:sz w:val="24"/>
          <w:szCs w:val="24"/>
          <w:lang w:val="hu-HU"/>
        </w:rPr>
        <w:t xml:space="preserve">  a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Községi </w:t>
      </w:r>
      <w:r w:rsidR="005A045C">
        <w:rPr>
          <w:rFonts w:ascii="Times New Roman" w:hAnsi="Times New Roman" w:cs="Times New Roman"/>
          <w:sz w:val="24"/>
          <w:szCs w:val="24"/>
          <w:lang w:val="hu-HU"/>
        </w:rPr>
        <w:t>Tanács elnöke</w:t>
      </w:r>
    </w:p>
    <w:sectPr w:rsidR="002D3B19" w:rsidRPr="001C5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C2E40"/>
    <w:multiLevelType w:val="hybridMultilevel"/>
    <w:tmpl w:val="0BB20932"/>
    <w:lvl w:ilvl="0" w:tplc="A57041AE">
      <w:start w:val="1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3F357B1"/>
    <w:multiLevelType w:val="hybridMultilevel"/>
    <w:tmpl w:val="363AD606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D7239D9"/>
    <w:multiLevelType w:val="hybridMultilevel"/>
    <w:tmpl w:val="D5223830"/>
    <w:lvl w:ilvl="0" w:tplc="A57041AE">
      <w:start w:val="11"/>
      <w:numFmt w:val="bullet"/>
      <w:lvlText w:val="-"/>
      <w:lvlJc w:val="left"/>
      <w:pPr>
        <w:ind w:left="1128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43611900">
    <w:abstractNumId w:val="1"/>
  </w:num>
  <w:num w:numId="2" w16cid:durableId="1618827611">
    <w:abstractNumId w:val="0"/>
  </w:num>
  <w:num w:numId="3" w16cid:durableId="1110008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1F"/>
    <w:rsid w:val="00002277"/>
    <w:rsid w:val="000057F8"/>
    <w:rsid w:val="0002626F"/>
    <w:rsid w:val="00032698"/>
    <w:rsid w:val="00040735"/>
    <w:rsid w:val="00044C1E"/>
    <w:rsid w:val="00056FA3"/>
    <w:rsid w:val="0007424B"/>
    <w:rsid w:val="00096A1A"/>
    <w:rsid w:val="000E0A57"/>
    <w:rsid w:val="000E4B21"/>
    <w:rsid w:val="000E6212"/>
    <w:rsid w:val="0010726C"/>
    <w:rsid w:val="00113EED"/>
    <w:rsid w:val="001209AC"/>
    <w:rsid w:val="00163A1E"/>
    <w:rsid w:val="0016561E"/>
    <w:rsid w:val="00166846"/>
    <w:rsid w:val="00184FDE"/>
    <w:rsid w:val="001938BE"/>
    <w:rsid w:val="001A0933"/>
    <w:rsid w:val="001B2A65"/>
    <w:rsid w:val="001C5C84"/>
    <w:rsid w:val="001D2566"/>
    <w:rsid w:val="0027419F"/>
    <w:rsid w:val="00284428"/>
    <w:rsid w:val="00292119"/>
    <w:rsid w:val="00296403"/>
    <w:rsid w:val="002B307D"/>
    <w:rsid w:val="002B64AC"/>
    <w:rsid w:val="002D22D2"/>
    <w:rsid w:val="002D3B19"/>
    <w:rsid w:val="002E4CAA"/>
    <w:rsid w:val="002E5FA4"/>
    <w:rsid w:val="002F3B6E"/>
    <w:rsid w:val="003075C5"/>
    <w:rsid w:val="00320BD0"/>
    <w:rsid w:val="00325F0A"/>
    <w:rsid w:val="003459AE"/>
    <w:rsid w:val="0039485C"/>
    <w:rsid w:val="00395711"/>
    <w:rsid w:val="003A683D"/>
    <w:rsid w:val="003A749F"/>
    <w:rsid w:val="003C38F3"/>
    <w:rsid w:val="003D5AA4"/>
    <w:rsid w:val="003E0BE5"/>
    <w:rsid w:val="003F162C"/>
    <w:rsid w:val="0040666B"/>
    <w:rsid w:val="00406DB7"/>
    <w:rsid w:val="00411B61"/>
    <w:rsid w:val="004228D4"/>
    <w:rsid w:val="00430814"/>
    <w:rsid w:val="00434F92"/>
    <w:rsid w:val="004564F1"/>
    <w:rsid w:val="0049679D"/>
    <w:rsid w:val="004D1DCC"/>
    <w:rsid w:val="004F6FDD"/>
    <w:rsid w:val="0050681F"/>
    <w:rsid w:val="00531EC5"/>
    <w:rsid w:val="0056420C"/>
    <w:rsid w:val="005A045C"/>
    <w:rsid w:val="00604F5F"/>
    <w:rsid w:val="00612831"/>
    <w:rsid w:val="0064342E"/>
    <w:rsid w:val="00643CFB"/>
    <w:rsid w:val="00662FC0"/>
    <w:rsid w:val="00676FDF"/>
    <w:rsid w:val="00677F89"/>
    <w:rsid w:val="006821D7"/>
    <w:rsid w:val="006855EF"/>
    <w:rsid w:val="0069664C"/>
    <w:rsid w:val="00697A1A"/>
    <w:rsid w:val="006A15D1"/>
    <w:rsid w:val="006A5760"/>
    <w:rsid w:val="006B6B64"/>
    <w:rsid w:val="006C0627"/>
    <w:rsid w:val="00703EB1"/>
    <w:rsid w:val="00732A9F"/>
    <w:rsid w:val="00765B59"/>
    <w:rsid w:val="00773283"/>
    <w:rsid w:val="007A7680"/>
    <w:rsid w:val="00805681"/>
    <w:rsid w:val="00806A31"/>
    <w:rsid w:val="00830D25"/>
    <w:rsid w:val="00850E88"/>
    <w:rsid w:val="00881F77"/>
    <w:rsid w:val="00883DA3"/>
    <w:rsid w:val="008919E2"/>
    <w:rsid w:val="008977BD"/>
    <w:rsid w:val="008B1377"/>
    <w:rsid w:val="00905C20"/>
    <w:rsid w:val="0091251B"/>
    <w:rsid w:val="00932044"/>
    <w:rsid w:val="0093293A"/>
    <w:rsid w:val="00934BDE"/>
    <w:rsid w:val="00944986"/>
    <w:rsid w:val="00975BB3"/>
    <w:rsid w:val="009767BD"/>
    <w:rsid w:val="00982879"/>
    <w:rsid w:val="0099328B"/>
    <w:rsid w:val="009A7566"/>
    <w:rsid w:val="009B0F06"/>
    <w:rsid w:val="009B5106"/>
    <w:rsid w:val="009B72F2"/>
    <w:rsid w:val="009B73BD"/>
    <w:rsid w:val="009F3D31"/>
    <w:rsid w:val="00A262AB"/>
    <w:rsid w:val="00A40097"/>
    <w:rsid w:val="00A40B61"/>
    <w:rsid w:val="00AA156C"/>
    <w:rsid w:val="00AB36E8"/>
    <w:rsid w:val="00AB5681"/>
    <w:rsid w:val="00AD01C6"/>
    <w:rsid w:val="00AE3A2F"/>
    <w:rsid w:val="00AF5AC2"/>
    <w:rsid w:val="00B4472D"/>
    <w:rsid w:val="00B45DAA"/>
    <w:rsid w:val="00B82D70"/>
    <w:rsid w:val="00B93E49"/>
    <w:rsid w:val="00BA207A"/>
    <w:rsid w:val="00C052AB"/>
    <w:rsid w:val="00C16B9A"/>
    <w:rsid w:val="00C17554"/>
    <w:rsid w:val="00C43E90"/>
    <w:rsid w:val="00C62D16"/>
    <w:rsid w:val="00C65C77"/>
    <w:rsid w:val="00C773B5"/>
    <w:rsid w:val="00C96402"/>
    <w:rsid w:val="00D11F5B"/>
    <w:rsid w:val="00D25E3A"/>
    <w:rsid w:val="00D3361B"/>
    <w:rsid w:val="00D405C3"/>
    <w:rsid w:val="00D566EE"/>
    <w:rsid w:val="00D81BD5"/>
    <w:rsid w:val="00DB10CC"/>
    <w:rsid w:val="00E05797"/>
    <w:rsid w:val="00E27976"/>
    <w:rsid w:val="00E32B8D"/>
    <w:rsid w:val="00E7559E"/>
    <w:rsid w:val="00EE434A"/>
    <w:rsid w:val="00EF6CC6"/>
    <w:rsid w:val="00F21F17"/>
    <w:rsid w:val="00F40F7B"/>
    <w:rsid w:val="00F43004"/>
    <w:rsid w:val="00F849E8"/>
    <w:rsid w:val="00FA0743"/>
    <w:rsid w:val="00FA0A86"/>
    <w:rsid w:val="00FA55AA"/>
    <w:rsid w:val="00FB17C4"/>
    <w:rsid w:val="00FD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376C1"/>
  <w15:docId w15:val="{F666BC18-1054-4AA3-AD24-8865D288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81F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681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55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8B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solya.pasti@btopola.org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rian.szatmari@btopol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edsednistvo@btopola.org.rs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2579</Words>
  <Characters>14705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Sára Penovác</cp:lastModifiedBy>
  <cp:revision>13</cp:revision>
  <dcterms:created xsi:type="dcterms:W3CDTF">2025-10-10T05:50:00Z</dcterms:created>
  <dcterms:modified xsi:type="dcterms:W3CDTF">2025-10-10T08:33:00Z</dcterms:modified>
</cp:coreProperties>
</file>